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E7" w:rsidRDefault="005A106D">
      <w:r>
        <w:t xml:space="preserve">Are you the next RCOT </w:t>
      </w:r>
      <w:r w:rsidR="00AF0A13">
        <w:t>education liaison officer</w:t>
      </w:r>
      <w:r>
        <w:t>?</w:t>
      </w:r>
    </w:p>
    <w:p w:rsidR="00571AC7" w:rsidRDefault="00DD3C8A">
      <w:r>
        <w:t>Only 53 per cent</w:t>
      </w:r>
      <w:r w:rsidR="00571AC7" w:rsidRPr="00571AC7">
        <w:t xml:space="preserve"> of students were members of </w:t>
      </w:r>
      <w:r>
        <w:t xml:space="preserve">the </w:t>
      </w:r>
      <w:r w:rsidR="00AF0A13">
        <w:t>RCOT</w:t>
      </w:r>
      <w:r>
        <w:t xml:space="preserve"> at the start of this academic year. At the time of going to press, </w:t>
      </w:r>
      <w:r w:rsidR="00571AC7">
        <w:t>66 per cent</w:t>
      </w:r>
      <w:r>
        <w:t xml:space="preserve"> of students are now members of RCOT with </w:t>
      </w:r>
      <w:r w:rsidR="00571AC7">
        <w:t>hopes that the number will continue to rise.</w:t>
      </w:r>
    </w:p>
    <w:p w:rsidR="00571AC7" w:rsidRDefault="00571AC7">
      <w:r w:rsidRPr="00571AC7">
        <w:t>Some of the universities with the highest RCOT student membership rate include; University of Brighton, Robert Gordon University, Ulster University, and the University of Essex</w:t>
      </w:r>
      <w:r w:rsidR="00DD3C8A">
        <w:t xml:space="preserve">. </w:t>
      </w:r>
      <w:bookmarkStart w:id="0" w:name="_GoBack"/>
      <w:bookmarkEnd w:id="0"/>
    </w:p>
    <w:p w:rsidR="005A106D" w:rsidRDefault="00DD3C8A">
      <w:r>
        <w:t>The</w:t>
      </w:r>
      <w:r w:rsidR="00AF0A13">
        <w:t xml:space="preserve"> education liaison officer</w:t>
      </w:r>
      <w:r w:rsidR="005A106D">
        <w:t xml:space="preserve"> is </w:t>
      </w:r>
      <w:r w:rsidR="005A106D" w:rsidRPr="005A106D">
        <w:t xml:space="preserve">responsible for promoting the value of membership </w:t>
      </w:r>
      <w:r w:rsidR="00571AC7">
        <w:t>of</w:t>
      </w:r>
      <w:r w:rsidR="005A106D" w:rsidRPr="005A106D">
        <w:t xml:space="preserve"> the Royal College</w:t>
      </w:r>
      <w:r w:rsidR="00571AC7">
        <w:t xml:space="preserve"> to occupational therapy students</w:t>
      </w:r>
      <w:r w:rsidR="005A106D" w:rsidRPr="005A106D">
        <w:t xml:space="preserve">. A key aspect of </w:t>
      </w:r>
      <w:r w:rsidR="005A106D">
        <w:t xml:space="preserve">this </w:t>
      </w:r>
      <w:r w:rsidR="005A106D" w:rsidRPr="005A106D">
        <w:t>role is to undertake visits to all of the national universities with occupational therapy programmes, to meet with students and inform them of the benefits of student membership.</w:t>
      </w:r>
    </w:p>
    <w:p w:rsidR="00AF0A13" w:rsidRDefault="005A106D">
      <w:r>
        <w:t xml:space="preserve">Speaking about her role as the current RCOT </w:t>
      </w:r>
      <w:r w:rsidR="00AF0A13">
        <w:t>education l</w:t>
      </w:r>
      <w:r>
        <w:t xml:space="preserve">iaison </w:t>
      </w:r>
      <w:r w:rsidR="00AF0A13">
        <w:t>o</w:t>
      </w:r>
      <w:r>
        <w:t>fficer, Kelly Hiscox said: ‘</w:t>
      </w:r>
      <w:r w:rsidR="00AF0A13">
        <w:t>Being the education liaison officer at the Royal College has been an invaluable opportunity for my professional development. Working at the Royal College has given me a unique outlook on the profession and the skills that I gained over the past year are transferable to any future practice setting.</w:t>
      </w:r>
    </w:p>
    <w:p w:rsidR="005A106D" w:rsidRDefault="00AF0A13">
      <w:r>
        <w:t>Within this role I have</w:t>
      </w:r>
      <w:r w:rsidR="005A106D" w:rsidRPr="005A106D">
        <w:t xml:space="preserve"> been able to share some of my recent experiences of RCOT membership</w:t>
      </w:r>
      <w:r>
        <w:t>, as I am a new graduate myself,</w:t>
      </w:r>
      <w:r w:rsidR="005A106D" w:rsidRPr="005A106D">
        <w:t xml:space="preserve"> and offer examples of how student membership supported me throughout my studies at Coventry University.</w:t>
      </w:r>
      <w:r>
        <w:t xml:space="preserve"> I have enjoyed connecting with and developing strong relationships with occupational therapy students across all of the four nations. I wish all the students that I have met this academic year the very best of luck in their future careers.</w:t>
      </w:r>
      <w:r w:rsidR="005A106D">
        <w:t>’</w:t>
      </w:r>
    </w:p>
    <w:p w:rsidR="005A106D" w:rsidRDefault="00571AC7">
      <w:r>
        <w:t xml:space="preserve">Do </w:t>
      </w:r>
      <w:r w:rsidR="005A106D" w:rsidRPr="005A106D">
        <w:t>you have a passion for supporting occupati</w:t>
      </w:r>
      <w:r>
        <w:t>onal therapy students? Do you</w:t>
      </w:r>
      <w:r w:rsidR="005A106D" w:rsidRPr="005A106D">
        <w:t xml:space="preserve"> strive to enhance your transferable skills</w:t>
      </w:r>
      <w:r>
        <w:t>? Do you</w:t>
      </w:r>
      <w:r w:rsidR="005A106D" w:rsidRPr="005A106D">
        <w:t xml:space="preserve"> want to work at the Royal College</w:t>
      </w:r>
      <w:r>
        <w:t>? For further informatio</w:t>
      </w:r>
      <w:r w:rsidR="00AF0A13">
        <w:t>n about becoming the next RCOT education l</w:t>
      </w:r>
      <w:r>
        <w:t xml:space="preserve">iaison </w:t>
      </w:r>
      <w:r w:rsidR="00AF0A13">
        <w:t>o</w:t>
      </w:r>
      <w:r>
        <w:t>fficer, please email</w:t>
      </w:r>
      <w:r w:rsidR="005A106D">
        <w:t xml:space="preserve"> Maureen Shiells on </w:t>
      </w:r>
      <w:hyperlink r:id="rId5" w:history="1">
        <w:r w:rsidR="005A106D" w:rsidRPr="00AF0A13">
          <w:rPr>
            <w:rStyle w:val="Hyperlink"/>
            <w:i/>
            <w:color w:val="auto"/>
            <w:u w:val="none"/>
          </w:rPr>
          <w:t>Maureen.sheills@rcot.co.uk</w:t>
        </w:r>
      </w:hyperlink>
      <w:r w:rsidR="00AF0A13" w:rsidRPr="00AF0A13">
        <w:t xml:space="preserve"> </w:t>
      </w:r>
      <w:r w:rsidR="00AF0A13">
        <w:t xml:space="preserve">or visit: </w:t>
      </w:r>
      <w:r w:rsidR="00AF0A13" w:rsidRPr="00AF0A13">
        <w:rPr>
          <w:i/>
        </w:rPr>
        <w:t>www.rcot.co.uk/about-us/work-for-us</w:t>
      </w:r>
      <w:r w:rsidR="00AF0A13">
        <w:t>.</w:t>
      </w:r>
      <w:r w:rsidR="005A106D">
        <w:t xml:space="preserve"> </w:t>
      </w:r>
    </w:p>
    <w:sectPr w:rsidR="005A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6D"/>
    <w:rsid w:val="00293424"/>
    <w:rsid w:val="005052B0"/>
    <w:rsid w:val="00571AC7"/>
    <w:rsid w:val="005A106D"/>
    <w:rsid w:val="00770809"/>
    <w:rsid w:val="009E17E7"/>
    <w:rsid w:val="00A819CE"/>
    <w:rsid w:val="00AF0A13"/>
    <w:rsid w:val="00B027D9"/>
    <w:rsid w:val="00D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0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06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.sheills@rco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Moore</dc:creator>
  <cp:lastModifiedBy>Navin Motwani</cp:lastModifiedBy>
  <cp:revision>2</cp:revision>
  <dcterms:created xsi:type="dcterms:W3CDTF">2017-06-14T07:40:00Z</dcterms:created>
  <dcterms:modified xsi:type="dcterms:W3CDTF">2017-06-14T07:40:00Z</dcterms:modified>
</cp:coreProperties>
</file>