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0D" w:rsidRDefault="0053350D" w:rsidP="0053350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rebuchet MS"/>
          <w:b/>
          <w:bCs/>
          <w:i/>
          <w:iCs/>
          <w:sz w:val="44"/>
          <w:szCs w:val="36"/>
          <w:u w:val="single"/>
        </w:rPr>
      </w:pPr>
      <w:bookmarkStart w:id="0" w:name="_GoBack"/>
      <w:bookmarkEnd w:id="0"/>
      <w:r w:rsidRPr="0053350D">
        <w:rPr>
          <w:noProof/>
          <w:sz w:val="20"/>
          <w:lang w:eastAsia="en-GB"/>
        </w:rPr>
        <w:drawing>
          <wp:anchor distT="0" distB="0" distL="114300" distR="114300" simplePos="0" relativeHeight="251674624" behindDoc="1" locked="0" layoutInCell="1" allowOverlap="1" wp14:anchorId="651E1859" wp14:editId="4E98EF4A">
            <wp:simplePos x="0" y="0"/>
            <wp:positionH relativeFrom="column">
              <wp:posOffset>1645285</wp:posOffset>
            </wp:positionH>
            <wp:positionV relativeFrom="paragraph">
              <wp:posOffset>-217805</wp:posOffset>
            </wp:positionV>
            <wp:extent cx="2729230" cy="572770"/>
            <wp:effectExtent l="0" t="0" r="0" b="0"/>
            <wp:wrapTight wrapText="bothSides">
              <wp:wrapPolygon edited="0">
                <wp:start x="0" y="0"/>
                <wp:lineTo x="0" y="20834"/>
                <wp:lineTo x="21409" y="20834"/>
                <wp:lineTo x="21409" y="0"/>
                <wp:lineTo x="0" y="0"/>
              </wp:wrapPolygon>
            </wp:wrapTight>
            <wp:docPr id="3" name="Picture 3" descr="http://phoenix/phoenix/logos/images/RCOT-2017/RCOT-ScottishNorthernReg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enix/phoenix/logos/images/RCOT-2017/RCOT-ScottishNorthernReg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Trebuchet MS"/>
          <w:b/>
          <w:bCs/>
          <w:i/>
          <w:iCs/>
          <w:sz w:val="44"/>
          <w:szCs w:val="36"/>
          <w:u w:val="single"/>
        </w:rPr>
        <w:t xml:space="preserve">       </w:t>
      </w:r>
    </w:p>
    <w:p w:rsidR="002328A3" w:rsidRPr="00195FC9" w:rsidRDefault="002328A3" w:rsidP="00195FC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rebuchet MS"/>
          <w:b/>
          <w:bCs/>
          <w:i/>
          <w:iCs/>
          <w:sz w:val="8"/>
          <w:szCs w:val="36"/>
          <w:u w:val="single"/>
        </w:rPr>
      </w:pPr>
      <w:r w:rsidRPr="0053350D">
        <w:rPr>
          <w:rFonts w:asciiTheme="minorHAnsi" w:hAnsiTheme="minorHAnsi" w:cs="Trebuchet MS"/>
          <w:b/>
          <w:bCs/>
          <w:i/>
          <w:iCs/>
          <w:sz w:val="44"/>
          <w:szCs w:val="36"/>
          <w:u w:val="single"/>
        </w:rPr>
        <w:t>Occu</w:t>
      </w:r>
      <w:r w:rsidR="00973B20" w:rsidRPr="0053350D">
        <w:rPr>
          <w:rFonts w:asciiTheme="minorHAnsi" w:hAnsiTheme="minorHAnsi" w:cs="Trebuchet MS"/>
          <w:b/>
          <w:bCs/>
          <w:i/>
          <w:iCs/>
          <w:sz w:val="44"/>
          <w:szCs w:val="36"/>
          <w:u w:val="single"/>
        </w:rPr>
        <w:t>pational Therapy:</w:t>
      </w:r>
      <w:r w:rsidR="00195FC9">
        <w:rPr>
          <w:rFonts w:asciiTheme="minorHAnsi" w:hAnsiTheme="minorHAnsi" w:cs="Trebuchet MS"/>
          <w:b/>
          <w:bCs/>
          <w:i/>
          <w:iCs/>
          <w:sz w:val="8"/>
          <w:szCs w:val="36"/>
          <w:u w:val="single"/>
        </w:rPr>
        <w:t xml:space="preserve"> </w:t>
      </w:r>
      <w:r w:rsidR="00973B20" w:rsidRPr="0053350D">
        <w:rPr>
          <w:rFonts w:asciiTheme="minorHAnsi" w:hAnsiTheme="minorHAnsi" w:cs="Trebuchet MS"/>
          <w:b/>
          <w:bCs/>
          <w:i/>
          <w:iCs/>
          <w:sz w:val="44"/>
          <w:szCs w:val="36"/>
          <w:u w:val="single"/>
        </w:rPr>
        <w:t>Innovation and Resilience</w:t>
      </w:r>
    </w:p>
    <w:p w:rsidR="00455A87" w:rsidRDefault="00455A87" w:rsidP="002B2D8A">
      <w:pPr>
        <w:widowControl w:val="0"/>
        <w:autoSpaceDE w:val="0"/>
        <w:autoSpaceDN w:val="0"/>
        <w:adjustRightInd w:val="0"/>
        <w:ind w:left="102"/>
        <w:contextualSpacing/>
        <w:jc w:val="center"/>
        <w:rPr>
          <w:rFonts w:asciiTheme="minorHAnsi" w:hAnsiTheme="minorHAnsi" w:cs="Trebuchet MS"/>
          <w:b/>
          <w:color w:val="006666"/>
          <w:sz w:val="28"/>
          <w:szCs w:val="28"/>
        </w:rPr>
      </w:pPr>
    </w:p>
    <w:p w:rsidR="00DA486F" w:rsidRPr="002B2D8A" w:rsidRDefault="002B2D8A" w:rsidP="002B2D8A">
      <w:pPr>
        <w:widowControl w:val="0"/>
        <w:autoSpaceDE w:val="0"/>
        <w:autoSpaceDN w:val="0"/>
        <w:adjustRightInd w:val="0"/>
        <w:ind w:left="102"/>
        <w:contextualSpacing/>
        <w:jc w:val="center"/>
        <w:rPr>
          <w:rFonts w:asciiTheme="minorHAnsi" w:hAnsiTheme="minorHAnsi" w:cs="Trebuchet MS"/>
          <w:b/>
          <w:sz w:val="28"/>
          <w:szCs w:val="28"/>
        </w:rPr>
      </w:pPr>
      <w:r w:rsidRPr="00CA6D31">
        <w:rPr>
          <w:rFonts w:asciiTheme="minorHAnsi" w:hAnsiTheme="minorHAnsi" w:cs="Trebuchet MS"/>
          <w:b/>
          <w:color w:val="006666"/>
          <w:sz w:val="28"/>
          <w:szCs w:val="28"/>
        </w:rPr>
        <w:t xml:space="preserve">Date: </w:t>
      </w:r>
      <w:r w:rsidR="00973B20">
        <w:rPr>
          <w:rFonts w:asciiTheme="minorHAnsi" w:hAnsiTheme="minorHAnsi" w:cs="Trebuchet MS"/>
          <w:b/>
          <w:sz w:val="28"/>
          <w:szCs w:val="28"/>
        </w:rPr>
        <w:t>20</w:t>
      </w:r>
      <w:r w:rsidR="002328A3" w:rsidRPr="002B2D8A">
        <w:rPr>
          <w:rFonts w:asciiTheme="minorHAnsi" w:hAnsiTheme="minorHAnsi" w:cs="Trebuchet MS"/>
          <w:b/>
          <w:sz w:val="28"/>
          <w:szCs w:val="28"/>
          <w:vertAlign w:val="superscript"/>
        </w:rPr>
        <w:t>th</w:t>
      </w:r>
      <w:r w:rsidR="00973B20">
        <w:rPr>
          <w:rFonts w:asciiTheme="minorHAnsi" w:hAnsiTheme="minorHAnsi" w:cs="Trebuchet MS"/>
          <w:b/>
          <w:sz w:val="28"/>
          <w:szCs w:val="28"/>
        </w:rPr>
        <w:t xml:space="preserve"> September</w:t>
      </w:r>
      <w:r w:rsidR="002328A3" w:rsidRPr="002B2D8A">
        <w:rPr>
          <w:rFonts w:asciiTheme="minorHAnsi" w:hAnsiTheme="minorHAnsi" w:cs="Trebuchet MS"/>
          <w:b/>
          <w:sz w:val="28"/>
          <w:szCs w:val="28"/>
        </w:rPr>
        <w:t xml:space="preserve"> 2017</w:t>
      </w:r>
    </w:p>
    <w:p w:rsidR="00195FC9" w:rsidRDefault="002B2D8A" w:rsidP="0053350D">
      <w:pPr>
        <w:widowControl w:val="0"/>
        <w:autoSpaceDE w:val="0"/>
        <w:autoSpaceDN w:val="0"/>
        <w:adjustRightInd w:val="0"/>
        <w:ind w:left="102"/>
        <w:contextualSpacing/>
        <w:jc w:val="center"/>
        <w:rPr>
          <w:rFonts w:asciiTheme="minorHAnsi" w:hAnsiTheme="minorHAnsi" w:cs="Trebuchet MS"/>
          <w:b/>
          <w:bCs/>
          <w:spacing w:val="1"/>
          <w:sz w:val="28"/>
          <w:szCs w:val="28"/>
        </w:rPr>
      </w:pPr>
      <w:r w:rsidRPr="00CA6D31">
        <w:rPr>
          <w:rFonts w:asciiTheme="minorHAnsi" w:hAnsiTheme="minorHAnsi" w:cs="Trebuchet MS"/>
          <w:b/>
          <w:bCs/>
          <w:color w:val="006666"/>
          <w:spacing w:val="1"/>
          <w:sz w:val="28"/>
          <w:szCs w:val="28"/>
        </w:rPr>
        <w:t xml:space="preserve">Time: </w:t>
      </w:r>
      <w:r w:rsidR="00973B20">
        <w:rPr>
          <w:rFonts w:asciiTheme="minorHAnsi" w:hAnsiTheme="minorHAnsi" w:cs="Trebuchet MS"/>
          <w:b/>
          <w:bCs/>
          <w:spacing w:val="1"/>
          <w:sz w:val="28"/>
          <w:szCs w:val="28"/>
        </w:rPr>
        <w:t>10.00 – 16.0</w:t>
      </w:r>
      <w:r w:rsidR="00DA486F" w:rsidRPr="002B2D8A">
        <w:rPr>
          <w:rFonts w:asciiTheme="minorHAnsi" w:hAnsiTheme="minorHAnsi" w:cs="Trebuchet MS"/>
          <w:b/>
          <w:bCs/>
          <w:spacing w:val="1"/>
          <w:sz w:val="28"/>
          <w:szCs w:val="28"/>
        </w:rPr>
        <w:t>0</w:t>
      </w:r>
      <w:r w:rsidR="001050E7">
        <w:rPr>
          <w:rFonts w:asciiTheme="minorHAnsi" w:hAnsiTheme="minorHAnsi" w:cs="Trebuchet MS"/>
          <w:b/>
          <w:bCs/>
          <w:spacing w:val="1"/>
          <w:sz w:val="28"/>
          <w:szCs w:val="28"/>
        </w:rPr>
        <w:t xml:space="preserve"> (Registration fro</w:t>
      </w:r>
      <w:r w:rsidR="00973B20">
        <w:rPr>
          <w:rFonts w:asciiTheme="minorHAnsi" w:hAnsiTheme="minorHAnsi" w:cs="Trebuchet MS"/>
          <w:b/>
          <w:bCs/>
          <w:spacing w:val="1"/>
          <w:sz w:val="28"/>
          <w:szCs w:val="28"/>
        </w:rPr>
        <w:t>m 9.00</w:t>
      </w:r>
      <w:r w:rsidRPr="002B2D8A">
        <w:rPr>
          <w:rFonts w:asciiTheme="minorHAnsi" w:hAnsiTheme="minorHAnsi" w:cs="Trebuchet MS"/>
          <w:b/>
          <w:bCs/>
          <w:spacing w:val="1"/>
          <w:sz w:val="28"/>
          <w:szCs w:val="28"/>
        </w:rPr>
        <w:t>)</w:t>
      </w:r>
    </w:p>
    <w:p w:rsidR="0053350D" w:rsidRPr="0053350D" w:rsidRDefault="0095459E" w:rsidP="0053350D">
      <w:pPr>
        <w:widowControl w:val="0"/>
        <w:autoSpaceDE w:val="0"/>
        <w:autoSpaceDN w:val="0"/>
        <w:adjustRightInd w:val="0"/>
        <w:ind w:left="102"/>
        <w:contextualSpacing/>
        <w:jc w:val="center"/>
        <w:rPr>
          <w:rFonts w:asciiTheme="minorHAnsi" w:hAnsiTheme="minorHAnsi" w:cs="Trebuchet MS"/>
          <w:b/>
          <w:bCs/>
          <w:spacing w:val="1"/>
          <w:sz w:val="28"/>
          <w:szCs w:val="28"/>
        </w:rPr>
      </w:pPr>
      <w:r>
        <w:rPr>
          <w:rFonts w:asciiTheme="minorHAnsi" w:hAnsiTheme="minorHAnsi" w:cs="Trebuchet MS"/>
          <w:b/>
          <w:bCs/>
          <w:spacing w:val="1"/>
          <w:sz w:val="28"/>
          <w:szCs w:val="28"/>
        </w:rPr>
        <w:t xml:space="preserve"> </w:t>
      </w:r>
      <w:r w:rsidR="002328A3" w:rsidRPr="00CA6D31">
        <w:rPr>
          <w:rFonts w:asciiTheme="minorHAnsi" w:hAnsiTheme="minorHAnsi" w:cs="Trebuchet MS"/>
          <w:b/>
          <w:bCs/>
          <w:color w:val="006666"/>
          <w:sz w:val="28"/>
          <w:szCs w:val="28"/>
        </w:rPr>
        <w:t>Venu</w:t>
      </w:r>
      <w:r w:rsidR="002328A3" w:rsidRPr="00CA6D31">
        <w:rPr>
          <w:rFonts w:asciiTheme="minorHAnsi" w:hAnsiTheme="minorHAnsi" w:cs="Trebuchet MS"/>
          <w:b/>
          <w:bCs/>
          <w:color w:val="006666"/>
          <w:spacing w:val="-1"/>
          <w:sz w:val="28"/>
          <w:szCs w:val="28"/>
        </w:rPr>
        <w:t>e</w:t>
      </w:r>
      <w:r w:rsidR="002328A3" w:rsidRPr="00CA6D31">
        <w:rPr>
          <w:rFonts w:asciiTheme="minorHAnsi" w:hAnsiTheme="minorHAnsi" w:cs="Trebuchet MS"/>
          <w:b/>
          <w:bCs/>
          <w:color w:val="006666"/>
          <w:sz w:val="28"/>
          <w:szCs w:val="28"/>
        </w:rPr>
        <w:t xml:space="preserve">: </w:t>
      </w:r>
      <w:r w:rsidR="006F5852" w:rsidRPr="006F5852">
        <w:rPr>
          <w:rFonts w:asciiTheme="minorHAnsi" w:hAnsiTheme="minorHAnsi" w:cs="Trebuchet MS"/>
          <w:b/>
          <w:bCs/>
          <w:sz w:val="28"/>
          <w:szCs w:val="28"/>
        </w:rPr>
        <w:t xml:space="preserve">Sir Ian Wood Building, </w:t>
      </w:r>
      <w:r w:rsidR="006F5852" w:rsidRPr="006F5852">
        <w:rPr>
          <w:rFonts w:asciiTheme="minorHAnsi" w:hAnsiTheme="minorHAnsi" w:cs="Trebuchet MS"/>
          <w:b/>
          <w:bCs/>
          <w:spacing w:val="1"/>
          <w:sz w:val="28"/>
          <w:szCs w:val="28"/>
        </w:rPr>
        <w:t>Robert Gordon University,</w:t>
      </w:r>
      <w:r w:rsidR="00973B20" w:rsidRPr="006F5852">
        <w:rPr>
          <w:rFonts w:asciiTheme="minorHAnsi" w:hAnsiTheme="minorHAnsi" w:cs="Trebuchet MS"/>
          <w:b/>
          <w:bCs/>
          <w:spacing w:val="1"/>
          <w:sz w:val="28"/>
          <w:szCs w:val="28"/>
        </w:rPr>
        <w:t xml:space="preserve"> Garthdee Road, Aberdeen </w:t>
      </w:r>
      <w:r w:rsidR="00973B20" w:rsidRPr="00973B20">
        <w:rPr>
          <w:rFonts w:asciiTheme="minorHAnsi" w:hAnsiTheme="minorHAnsi" w:cs="Trebuchet MS"/>
          <w:b/>
          <w:bCs/>
          <w:spacing w:val="1"/>
          <w:sz w:val="28"/>
          <w:szCs w:val="28"/>
        </w:rPr>
        <w:t>AB10 7QB</w:t>
      </w:r>
      <w:r w:rsidR="0053350D" w:rsidRPr="0053350D">
        <w:rPr>
          <w:rFonts w:asciiTheme="minorHAnsi" w:hAnsiTheme="minorHAnsi" w:cs="Trebuchet MS"/>
          <w:b/>
          <w:spacing w:val="-1"/>
          <w:szCs w:val="20"/>
        </w:rPr>
        <w:t xml:space="preserve"> </w:t>
      </w:r>
    </w:p>
    <w:p w:rsidR="000C3C17" w:rsidRPr="0053350D" w:rsidRDefault="0053350D" w:rsidP="008A291D">
      <w:pPr>
        <w:widowControl w:val="0"/>
        <w:autoSpaceDE w:val="0"/>
        <w:autoSpaceDN w:val="0"/>
        <w:adjustRightInd w:val="0"/>
        <w:ind w:left="104"/>
        <w:jc w:val="both"/>
        <w:rPr>
          <w:rFonts w:asciiTheme="minorHAnsi" w:hAnsiTheme="minorHAnsi" w:cs="Trebuchet MS"/>
          <w:b/>
          <w:spacing w:val="-1"/>
          <w:szCs w:val="20"/>
        </w:rPr>
      </w:pPr>
      <w:r>
        <w:rPr>
          <w:rFonts w:asciiTheme="minorHAnsi" w:hAnsiTheme="minorHAnsi" w:cs="Trebuchet MS"/>
          <w:b/>
          <w:spacing w:val="-1"/>
          <w:szCs w:val="20"/>
        </w:rPr>
        <w:t>Have you thought about…</w:t>
      </w:r>
      <w:proofErr w:type="gramStart"/>
      <w:r>
        <w:rPr>
          <w:rFonts w:asciiTheme="minorHAnsi" w:hAnsiTheme="minorHAnsi" w:cs="Trebuchet MS"/>
          <w:b/>
          <w:spacing w:val="-1"/>
          <w:szCs w:val="20"/>
        </w:rPr>
        <w:t>…</w:t>
      </w:r>
      <w:proofErr w:type="gramEnd"/>
    </w:p>
    <w:p w:rsidR="00E75A35" w:rsidRDefault="0053350D" w:rsidP="00973B20">
      <w:pPr>
        <w:widowControl w:val="0"/>
        <w:autoSpaceDE w:val="0"/>
        <w:autoSpaceDN w:val="0"/>
        <w:adjustRightInd w:val="0"/>
        <w:ind w:left="102"/>
        <w:contextualSpacing/>
        <w:jc w:val="center"/>
        <w:rPr>
          <w:rFonts w:asciiTheme="minorHAnsi" w:hAnsiTheme="minorHAnsi" w:cs="Trebuchet MS"/>
          <w:b/>
          <w:bCs/>
          <w:spacing w:val="1"/>
          <w:sz w:val="28"/>
          <w:szCs w:val="28"/>
        </w:rPr>
      </w:pPr>
      <w:r>
        <w:rPr>
          <w:rFonts w:asciiTheme="minorHAnsi" w:hAnsiTheme="minorHAnsi" w:cs="Trebuchet MS"/>
          <w:b/>
          <w:noProof/>
          <w:spacing w:val="-1"/>
          <w:szCs w:val="20"/>
          <w:lang w:eastAsia="en-GB"/>
        </w:rPr>
        <w:drawing>
          <wp:anchor distT="0" distB="0" distL="114300" distR="114300" simplePos="0" relativeHeight="251671552" behindDoc="1" locked="0" layoutInCell="1" allowOverlap="1" wp14:anchorId="67B7ED1B" wp14:editId="16101162">
            <wp:simplePos x="0" y="0"/>
            <wp:positionH relativeFrom="column">
              <wp:posOffset>4110355</wp:posOffset>
            </wp:positionH>
            <wp:positionV relativeFrom="paragraph">
              <wp:posOffset>114935</wp:posOffset>
            </wp:positionV>
            <wp:extent cx="2009775" cy="1313180"/>
            <wp:effectExtent l="0" t="0" r="0" b="0"/>
            <wp:wrapTight wrapText="bothSides">
              <wp:wrapPolygon edited="0">
                <wp:start x="8599" y="0"/>
                <wp:lineTo x="7575" y="627"/>
                <wp:lineTo x="3890" y="5640"/>
                <wp:lineTo x="2252" y="8774"/>
                <wp:lineTo x="2252" y="10027"/>
                <wp:lineTo x="0" y="10340"/>
                <wp:lineTo x="0" y="16607"/>
                <wp:lineTo x="3481" y="20054"/>
                <wp:lineTo x="6552" y="21308"/>
                <wp:lineTo x="6756" y="21308"/>
                <wp:lineTo x="10032" y="21308"/>
                <wp:lineTo x="11465" y="21308"/>
                <wp:lineTo x="16789" y="20054"/>
                <wp:lineTo x="20679" y="16921"/>
                <wp:lineTo x="20474" y="15041"/>
                <wp:lineTo x="21498" y="11907"/>
                <wp:lineTo x="21498" y="5954"/>
                <wp:lineTo x="19041" y="5014"/>
                <wp:lineTo x="12489" y="0"/>
                <wp:lineTo x="8599" y="0"/>
              </wp:wrapPolygon>
            </wp:wrapTight>
            <wp:docPr id="2" name="Picture 2" descr="C:\Users\SAbraham\AppData\Local\Microsoft\Windows\Temporary Internet Files\Content.IE5\MK27P1A2\cloud-4125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raham\AppData\Local\Microsoft\Windows\Temporary Internet Files\Content.IE5\MK27P1A2\cloud-41256_64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Trebuchet MS"/>
          <w:b/>
          <w:noProof/>
          <w:spacing w:val="-1"/>
          <w:szCs w:val="20"/>
          <w:lang w:eastAsia="en-GB"/>
        </w:rPr>
        <w:drawing>
          <wp:anchor distT="0" distB="0" distL="114300" distR="114300" simplePos="0" relativeHeight="251651072" behindDoc="1" locked="0" layoutInCell="1" allowOverlap="1" wp14:anchorId="017797A6" wp14:editId="640173E0">
            <wp:simplePos x="0" y="0"/>
            <wp:positionH relativeFrom="column">
              <wp:posOffset>1880870</wp:posOffset>
            </wp:positionH>
            <wp:positionV relativeFrom="paragraph">
              <wp:posOffset>53340</wp:posOffset>
            </wp:positionV>
            <wp:extent cx="2009775" cy="1313180"/>
            <wp:effectExtent l="0" t="0" r="0" b="0"/>
            <wp:wrapTight wrapText="bothSides">
              <wp:wrapPolygon edited="0">
                <wp:start x="8599" y="0"/>
                <wp:lineTo x="7575" y="627"/>
                <wp:lineTo x="3890" y="5640"/>
                <wp:lineTo x="2252" y="8774"/>
                <wp:lineTo x="2252" y="10027"/>
                <wp:lineTo x="0" y="10340"/>
                <wp:lineTo x="0" y="16607"/>
                <wp:lineTo x="3481" y="20054"/>
                <wp:lineTo x="6552" y="21308"/>
                <wp:lineTo x="6756" y="21308"/>
                <wp:lineTo x="10032" y="21308"/>
                <wp:lineTo x="11465" y="21308"/>
                <wp:lineTo x="16789" y="20054"/>
                <wp:lineTo x="20679" y="16921"/>
                <wp:lineTo x="20474" y="15041"/>
                <wp:lineTo x="21498" y="11907"/>
                <wp:lineTo x="21498" y="5954"/>
                <wp:lineTo x="19041" y="5014"/>
                <wp:lineTo x="12489" y="0"/>
                <wp:lineTo x="8599" y="0"/>
              </wp:wrapPolygon>
            </wp:wrapTight>
            <wp:docPr id="5" name="Picture 5" descr="C:\Users\SAbraham\AppData\Local\Microsoft\Windows\Temporary Internet Files\Content.IE5\MK27P1A2\cloud-4125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raham\AppData\Local\Microsoft\Windows\Temporary Internet Files\Content.IE5\MK27P1A2\cloud-41256_64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Trebuchet MS"/>
          <w:b/>
          <w:noProof/>
          <w:spacing w:val="-1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26C73789" wp14:editId="43AA5BEF">
            <wp:simplePos x="0" y="0"/>
            <wp:positionH relativeFrom="column">
              <wp:posOffset>-347980</wp:posOffset>
            </wp:positionH>
            <wp:positionV relativeFrom="paragraph">
              <wp:posOffset>14605</wp:posOffset>
            </wp:positionV>
            <wp:extent cx="2009775" cy="1313180"/>
            <wp:effectExtent l="0" t="0" r="0" b="0"/>
            <wp:wrapTight wrapText="bothSides">
              <wp:wrapPolygon edited="0">
                <wp:start x="8599" y="0"/>
                <wp:lineTo x="7575" y="627"/>
                <wp:lineTo x="3890" y="5640"/>
                <wp:lineTo x="2252" y="8774"/>
                <wp:lineTo x="2252" y="10027"/>
                <wp:lineTo x="0" y="10340"/>
                <wp:lineTo x="0" y="16607"/>
                <wp:lineTo x="3481" y="20054"/>
                <wp:lineTo x="6552" y="21308"/>
                <wp:lineTo x="6756" y="21308"/>
                <wp:lineTo x="10032" y="21308"/>
                <wp:lineTo x="11465" y="21308"/>
                <wp:lineTo x="16789" y="20054"/>
                <wp:lineTo x="20679" y="16921"/>
                <wp:lineTo x="20474" y="15041"/>
                <wp:lineTo x="21498" y="11907"/>
                <wp:lineTo x="21498" y="5954"/>
                <wp:lineTo x="19041" y="5014"/>
                <wp:lineTo x="12489" y="0"/>
                <wp:lineTo x="8599" y="0"/>
              </wp:wrapPolygon>
            </wp:wrapTight>
            <wp:docPr id="1" name="Picture 1" descr="C:\Users\SAbraham\AppData\Local\Microsoft\Windows\Temporary Internet Files\Content.IE5\MK27P1A2\cloud-4125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raham\AppData\Local\Microsoft\Windows\Temporary Internet Files\Content.IE5\MK27P1A2\cloud-41256_64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A35" w:rsidRDefault="000C3C17" w:rsidP="00973B20">
      <w:pPr>
        <w:widowControl w:val="0"/>
        <w:autoSpaceDE w:val="0"/>
        <w:autoSpaceDN w:val="0"/>
        <w:adjustRightInd w:val="0"/>
        <w:ind w:left="102"/>
        <w:contextualSpacing/>
        <w:jc w:val="center"/>
        <w:rPr>
          <w:rFonts w:asciiTheme="minorHAnsi" w:hAnsiTheme="minorHAnsi" w:cs="Trebuchet MS"/>
          <w:b/>
          <w:bCs/>
          <w:spacing w:val="1"/>
          <w:sz w:val="28"/>
          <w:szCs w:val="28"/>
        </w:rPr>
      </w:pPr>
      <w:r>
        <w:rPr>
          <w:rFonts w:asciiTheme="minorHAnsi" w:hAnsiTheme="minorHAnsi" w:cs="Trebuchet MS"/>
          <w:b/>
          <w:bCs/>
          <w:noProof/>
          <w:spacing w:val="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5BF81" wp14:editId="00E0B659">
                <wp:simplePos x="0" y="0"/>
                <wp:positionH relativeFrom="column">
                  <wp:posOffset>493958</wp:posOffset>
                </wp:positionH>
                <wp:positionV relativeFrom="paragraph">
                  <wp:posOffset>122555</wp:posOffset>
                </wp:positionV>
                <wp:extent cx="1197610" cy="525780"/>
                <wp:effectExtent l="0" t="0" r="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50D" w:rsidRPr="0053350D" w:rsidRDefault="003602C9" w:rsidP="0053350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CPD and Career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9pt;margin-top:9.65pt;width:94.3pt;height:41.4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T7sw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" filled="f" stroked="f">
                <v:textbox style="mso-fit-shape-to-text:t">
                  <w:txbxContent>
                    <w:p w:rsidR="0053350D" w:rsidRPr="0053350D" w:rsidRDefault="003602C9" w:rsidP="0053350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CPD and Career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Trebuchet MS"/>
          <w:b/>
          <w:bCs/>
          <w:noProof/>
          <w:spacing w:val="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018D2" wp14:editId="2F851BBD">
                <wp:simplePos x="0" y="0"/>
                <wp:positionH relativeFrom="column">
                  <wp:posOffset>-1602740</wp:posOffset>
                </wp:positionH>
                <wp:positionV relativeFrom="paragraph">
                  <wp:posOffset>64842</wp:posOffset>
                </wp:positionV>
                <wp:extent cx="981710" cy="742315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50D" w:rsidRPr="000C3C17" w:rsidRDefault="000C3C17" w:rsidP="000C3C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3C17">
                              <w:rPr>
                                <w:b/>
                              </w:rPr>
                              <w:t>Innovation within Occupational 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26.2pt;margin-top:5.1pt;width:77.3pt;height:58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NStAIAAMA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" filled="f" stroked="f">
                <v:textbox style="mso-fit-shape-to-text:t">
                  <w:txbxContent>
                    <w:p w:rsidR="0053350D" w:rsidRPr="000C3C17" w:rsidRDefault="000C3C17" w:rsidP="000C3C17">
                      <w:pPr>
                        <w:jc w:val="center"/>
                        <w:rPr>
                          <w:b/>
                        </w:rPr>
                      </w:pPr>
                      <w:r w:rsidRPr="000C3C17">
                        <w:rPr>
                          <w:b/>
                        </w:rPr>
                        <w:t>Innovation within Occupational Therapy</w:t>
                      </w:r>
                    </w:p>
                  </w:txbxContent>
                </v:textbox>
              </v:shape>
            </w:pict>
          </mc:Fallback>
        </mc:AlternateContent>
      </w:r>
      <w:r w:rsidR="005335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5F2BC" wp14:editId="4DBDDE4D">
                <wp:simplePos x="0" y="0"/>
                <wp:positionH relativeFrom="column">
                  <wp:posOffset>2829560</wp:posOffset>
                </wp:positionH>
                <wp:positionV relativeFrom="paragraph">
                  <wp:posOffset>198755</wp:posOffset>
                </wp:positionV>
                <wp:extent cx="981710" cy="742315"/>
                <wp:effectExtent l="0" t="0" r="381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50D" w:rsidRPr="0053350D" w:rsidRDefault="0053350D" w:rsidP="0053350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35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Social </w:t>
                            </w:r>
                            <w:r w:rsidR="000C3C17">
                              <w:rPr>
                                <w:b/>
                                <w:sz w:val="28"/>
                                <w:szCs w:val="28"/>
                              </w:rPr>
                              <w:t>Media and CPD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2.8pt;margin-top:15.65pt;width:77.3pt;height:58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aGtQIAAMA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" filled="f" stroked="f">
                <v:textbox style="mso-fit-shape-to-text:t">
                  <w:txbxContent>
                    <w:p w:rsidR="0053350D" w:rsidRPr="0053350D" w:rsidRDefault="0053350D" w:rsidP="0053350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350D">
                        <w:rPr>
                          <w:b/>
                          <w:sz w:val="28"/>
                          <w:szCs w:val="28"/>
                        </w:rPr>
                        <w:t xml:space="preserve">Social </w:t>
                      </w:r>
                      <w:r w:rsidR="000C3C17">
                        <w:rPr>
                          <w:b/>
                          <w:sz w:val="28"/>
                          <w:szCs w:val="28"/>
                        </w:rPr>
                        <w:t>Media and CPD</w:t>
                      </w:r>
                    </w:p>
                  </w:txbxContent>
                </v:textbox>
              </v:shape>
            </w:pict>
          </mc:Fallback>
        </mc:AlternateContent>
      </w:r>
    </w:p>
    <w:p w:rsidR="00E75A35" w:rsidRDefault="00E75A35" w:rsidP="00973B20">
      <w:pPr>
        <w:widowControl w:val="0"/>
        <w:autoSpaceDE w:val="0"/>
        <w:autoSpaceDN w:val="0"/>
        <w:adjustRightInd w:val="0"/>
        <w:ind w:left="102"/>
        <w:contextualSpacing/>
        <w:jc w:val="center"/>
        <w:rPr>
          <w:rFonts w:asciiTheme="minorHAnsi" w:hAnsiTheme="minorHAnsi" w:cs="Trebuchet MS"/>
          <w:b/>
          <w:bCs/>
          <w:spacing w:val="1"/>
          <w:sz w:val="28"/>
          <w:szCs w:val="28"/>
        </w:rPr>
      </w:pPr>
    </w:p>
    <w:p w:rsidR="00E75A35" w:rsidRDefault="0053350D" w:rsidP="00973B20">
      <w:pPr>
        <w:widowControl w:val="0"/>
        <w:autoSpaceDE w:val="0"/>
        <w:autoSpaceDN w:val="0"/>
        <w:adjustRightInd w:val="0"/>
        <w:ind w:left="102"/>
        <w:contextualSpacing/>
        <w:jc w:val="center"/>
        <w:rPr>
          <w:rFonts w:asciiTheme="minorHAnsi" w:hAnsiTheme="minorHAnsi" w:cs="Trebuchet MS"/>
          <w:b/>
          <w:bCs/>
          <w:spacing w:val="1"/>
          <w:sz w:val="28"/>
          <w:szCs w:val="28"/>
        </w:rPr>
      </w:pPr>
      <w:r>
        <w:rPr>
          <w:rFonts w:asciiTheme="minorHAnsi" w:hAnsiTheme="minorHAnsi" w:cs="Trebuchet MS"/>
          <w:b/>
          <w:noProof/>
          <w:spacing w:val="-1"/>
          <w:szCs w:val="20"/>
          <w:lang w:eastAsia="en-GB"/>
        </w:rPr>
        <w:drawing>
          <wp:anchor distT="0" distB="0" distL="114300" distR="114300" simplePos="0" relativeHeight="251672576" behindDoc="1" locked="0" layoutInCell="1" allowOverlap="1" wp14:anchorId="08061F2C" wp14:editId="6DE67D60">
            <wp:simplePos x="0" y="0"/>
            <wp:positionH relativeFrom="column">
              <wp:posOffset>-1110615</wp:posOffset>
            </wp:positionH>
            <wp:positionV relativeFrom="paragraph">
              <wp:posOffset>669925</wp:posOffset>
            </wp:positionV>
            <wp:extent cx="2009775" cy="1313180"/>
            <wp:effectExtent l="0" t="0" r="0" b="0"/>
            <wp:wrapTight wrapText="bothSides">
              <wp:wrapPolygon edited="0">
                <wp:start x="8599" y="0"/>
                <wp:lineTo x="7575" y="627"/>
                <wp:lineTo x="3890" y="5640"/>
                <wp:lineTo x="2252" y="8774"/>
                <wp:lineTo x="2252" y="10027"/>
                <wp:lineTo x="0" y="10340"/>
                <wp:lineTo x="0" y="16607"/>
                <wp:lineTo x="3481" y="20054"/>
                <wp:lineTo x="6552" y="21308"/>
                <wp:lineTo x="6756" y="21308"/>
                <wp:lineTo x="10032" y="21308"/>
                <wp:lineTo x="11465" y="21308"/>
                <wp:lineTo x="16789" y="20054"/>
                <wp:lineTo x="20679" y="16921"/>
                <wp:lineTo x="20474" y="15041"/>
                <wp:lineTo x="21498" y="11907"/>
                <wp:lineTo x="21498" y="5954"/>
                <wp:lineTo x="19041" y="5014"/>
                <wp:lineTo x="12489" y="0"/>
                <wp:lineTo x="8599" y="0"/>
              </wp:wrapPolygon>
            </wp:wrapTight>
            <wp:docPr id="4" name="Picture 4" descr="C:\Users\SAbraham\AppData\Local\Microsoft\Windows\Temporary Internet Files\Content.IE5\MK27P1A2\cloud-4125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raham\AppData\Local\Microsoft\Windows\Temporary Internet Files\Content.IE5\MK27P1A2\cloud-41256_64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Trebuchet MS"/>
          <w:b/>
          <w:noProof/>
          <w:spacing w:val="-1"/>
          <w:szCs w:val="20"/>
          <w:lang w:eastAsia="en-GB"/>
        </w:rPr>
        <w:drawing>
          <wp:anchor distT="0" distB="0" distL="114300" distR="114300" simplePos="0" relativeHeight="251636736" behindDoc="1" locked="0" layoutInCell="1" allowOverlap="1" wp14:anchorId="3E64B407" wp14:editId="385B369A">
            <wp:simplePos x="0" y="0"/>
            <wp:positionH relativeFrom="column">
              <wp:posOffset>1365885</wp:posOffset>
            </wp:positionH>
            <wp:positionV relativeFrom="paragraph">
              <wp:posOffset>671195</wp:posOffset>
            </wp:positionV>
            <wp:extent cx="2009775" cy="1313180"/>
            <wp:effectExtent l="0" t="0" r="0" b="0"/>
            <wp:wrapTight wrapText="bothSides">
              <wp:wrapPolygon edited="0">
                <wp:start x="8599" y="0"/>
                <wp:lineTo x="7575" y="627"/>
                <wp:lineTo x="3890" y="5640"/>
                <wp:lineTo x="2252" y="8774"/>
                <wp:lineTo x="2252" y="10027"/>
                <wp:lineTo x="0" y="10340"/>
                <wp:lineTo x="0" y="16607"/>
                <wp:lineTo x="3481" y="20054"/>
                <wp:lineTo x="6552" y="21308"/>
                <wp:lineTo x="6756" y="21308"/>
                <wp:lineTo x="10032" y="21308"/>
                <wp:lineTo x="11465" y="21308"/>
                <wp:lineTo x="16789" y="20054"/>
                <wp:lineTo x="20679" y="16921"/>
                <wp:lineTo x="20474" y="15041"/>
                <wp:lineTo x="21498" y="11907"/>
                <wp:lineTo x="21498" y="5954"/>
                <wp:lineTo x="19041" y="5014"/>
                <wp:lineTo x="12489" y="0"/>
                <wp:lineTo x="8599" y="0"/>
              </wp:wrapPolygon>
            </wp:wrapTight>
            <wp:docPr id="6" name="Picture 6" descr="C:\Users\SAbraham\AppData\Local\Microsoft\Windows\Temporary Internet Files\Content.IE5\MK27P1A2\cloud-4125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raham\AppData\Local\Microsoft\Windows\Temporary Internet Files\Content.IE5\MK27P1A2\cloud-41256_64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A35" w:rsidRDefault="00E75A35" w:rsidP="00973B20">
      <w:pPr>
        <w:widowControl w:val="0"/>
        <w:autoSpaceDE w:val="0"/>
        <w:autoSpaceDN w:val="0"/>
        <w:adjustRightInd w:val="0"/>
        <w:ind w:left="102"/>
        <w:contextualSpacing/>
        <w:jc w:val="center"/>
        <w:rPr>
          <w:rFonts w:asciiTheme="minorHAnsi" w:hAnsiTheme="minorHAnsi" w:cs="Trebuchet MS"/>
          <w:b/>
          <w:bCs/>
          <w:spacing w:val="1"/>
          <w:sz w:val="28"/>
          <w:szCs w:val="28"/>
        </w:rPr>
      </w:pPr>
    </w:p>
    <w:p w:rsidR="00E75A35" w:rsidRPr="002B2D8A" w:rsidRDefault="0053350D" w:rsidP="00973B20">
      <w:pPr>
        <w:widowControl w:val="0"/>
        <w:autoSpaceDE w:val="0"/>
        <w:autoSpaceDN w:val="0"/>
        <w:adjustRightInd w:val="0"/>
        <w:ind w:left="102"/>
        <w:contextualSpacing/>
        <w:jc w:val="center"/>
        <w:rPr>
          <w:rFonts w:asciiTheme="minorHAnsi" w:hAnsiTheme="minorHAnsi" w:cs="Trebuchet MS"/>
          <w:b/>
          <w:bCs/>
          <w:spacing w:val="1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A856B" wp14:editId="2BED1AB0">
                <wp:simplePos x="0" y="0"/>
                <wp:positionH relativeFrom="column">
                  <wp:posOffset>989965</wp:posOffset>
                </wp:positionH>
                <wp:positionV relativeFrom="paragraph">
                  <wp:posOffset>43180</wp:posOffset>
                </wp:positionV>
                <wp:extent cx="981710" cy="525780"/>
                <wp:effectExtent l="0" t="381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50D" w:rsidRPr="0053350D" w:rsidRDefault="000C3C17" w:rsidP="0053350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HCPC Audits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7.95pt;margin-top:3.4pt;width:77.3pt;height:41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1i8tgIAAL8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" filled="f" stroked="f">
                <v:textbox style="mso-fit-shape-to-text:t">
                  <w:txbxContent>
                    <w:p w:rsidR="0053350D" w:rsidRPr="0053350D" w:rsidRDefault="000C3C17" w:rsidP="0053350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HCPC Audits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Trebuchet MS"/>
          <w:b/>
          <w:noProof/>
          <w:spacing w:val="-1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589FC" wp14:editId="352B5D4B">
                <wp:simplePos x="0" y="0"/>
                <wp:positionH relativeFrom="column">
                  <wp:posOffset>3424555</wp:posOffset>
                </wp:positionH>
                <wp:positionV relativeFrom="paragraph">
                  <wp:posOffset>80645</wp:posOffset>
                </wp:positionV>
                <wp:extent cx="1094105" cy="525780"/>
                <wp:effectExtent l="0" t="254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50D" w:rsidRPr="0053350D" w:rsidRDefault="000C3C17" w:rsidP="0053350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Building Resilience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9.65pt;margin-top:6.35pt;width:86.15pt;height:41.4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0+CuA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" filled="f" stroked="f">
                <v:textbox style="mso-fit-shape-to-text:t">
                  <w:txbxContent>
                    <w:p w:rsidR="0053350D" w:rsidRPr="0053350D" w:rsidRDefault="000C3C17" w:rsidP="0053350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Building Resilience</w:t>
                      </w:r>
                    </w:p>
                  </w:txbxContent>
                </v:textbox>
              </v:shape>
            </w:pict>
          </mc:Fallback>
        </mc:AlternateContent>
      </w:r>
    </w:p>
    <w:p w:rsidR="00667428" w:rsidRDefault="00667428" w:rsidP="002B2D8A">
      <w:pPr>
        <w:widowControl w:val="0"/>
        <w:autoSpaceDE w:val="0"/>
        <w:autoSpaceDN w:val="0"/>
        <w:adjustRightInd w:val="0"/>
        <w:ind w:left="104"/>
        <w:jc w:val="both"/>
        <w:rPr>
          <w:rFonts w:asciiTheme="minorHAnsi" w:hAnsiTheme="minorHAnsi" w:cs="Trebuchet MS"/>
          <w:b/>
          <w:spacing w:val="-1"/>
          <w:szCs w:val="20"/>
        </w:rPr>
      </w:pPr>
    </w:p>
    <w:p w:rsidR="00667428" w:rsidRDefault="00667428" w:rsidP="002B2D8A">
      <w:pPr>
        <w:widowControl w:val="0"/>
        <w:autoSpaceDE w:val="0"/>
        <w:autoSpaceDN w:val="0"/>
        <w:adjustRightInd w:val="0"/>
        <w:ind w:left="104"/>
        <w:jc w:val="both"/>
        <w:rPr>
          <w:rFonts w:asciiTheme="minorHAnsi" w:hAnsiTheme="minorHAnsi" w:cs="Trebuchet MS"/>
          <w:b/>
          <w:spacing w:val="-1"/>
          <w:szCs w:val="20"/>
        </w:rPr>
      </w:pPr>
    </w:p>
    <w:p w:rsidR="00451C34" w:rsidRDefault="00973B20" w:rsidP="002B2D8A">
      <w:pPr>
        <w:widowControl w:val="0"/>
        <w:autoSpaceDE w:val="0"/>
        <w:autoSpaceDN w:val="0"/>
        <w:adjustRightInd w:val="0"/>
        <w:ind w:left="104"/>
        <w:jc w:val="both"/>
        <w:rPr>
          <w:rFonts w:asciiTheme="minorHAnsi" w:hAnsiTheme="minorHAnsi" w:cs="Trebuchet MS"/>
          <w:b/>
          <w:szCs w:val="20"/>
        </w:rPr>
      </w:pPr>
      <w:r>
        <w:rPr>
          <w:rFonts w:asciiTheme="minorHAnsi" w:hAnsiTheme="minorHAnsi" w:cs="Trebuchet MS"/>
          <w:b/>
          <w:spacing w:val="-1"/>
          <w:szCs w:val="20"/>
        </w:rPr>
        <w:t>The RCOT Scottish Northern</w:t>
      </w:r>
      <w:r w:rsidR="002B2D8A" w:rsidRPr="009E6239">
        <w:rPr>
          <w:rFonts w:asciiTheme="minorHAnsi" w:hAnsiTheme="minorHAnsi" w:cs="Trebuchet MS"/>
          <w:b/>
          <w:spacing w:val="-1"/>
          <w:szCs w:val="20"/>
        </w:rPr>
        <w:t xml:space="preserve"> </w:t>
      </w:r>
      <w:r w:rsidR="00CA7D64">
        <w:rPr>
          <w:rFonts w:asciiTheme="minorHAnsi" w:hAnsiTheme="minorHAnsi" w:cs="Trebuchet MS"/>
          <w:b/>
          <w:spacing w:val="-1"/>
          <w:szCs w:val="20"/>
        </w:rPr>
        <w:t>R</w:t>
      </w:r>
      <w:r w:rsidR="001050E7" w:rsidRPr="009E6239">
        <w:rPr>
          <w:rFonts w:asciiTheme="minorHAnsi" w:hAnsiTheme="minorHAnsi" w:cs="Trebuchet MS"/>
          <w:b/>
          <w:spacing w:val="-1"/>
          <w:szCs w:val="20"/>
        </w:rPr>
        <w:t>egion is</w:t>
      </w:r>
      <w:r w:rsidR="002B2D8A" w:rsidRPr="009E6239">
        <w:rPr>
          <w:rFonts w:asciiTheme="minorHAnsi" w:hAnsiTheme="minorHAnsi" w:cs="Trebuchet MS"/>
          <w:b/>
          <w:spacing w:val="-1"/>
          <w:szCs w:val="20"/>
        </w:rPr>
        <w:t xml:space="preserve"> </w:t>
      </w:r>
      <w:r w:rsidR="001050E7" w:rsidRPr="009E6239">
        <w:rPr>
          <w:rFonts w:asciiTheme="minorHAnsi" w:hAnsiTheme="minorHAnsi" w:cs="Trebuchet MS"/>
          <w:b/>
          <w:spacing w:val="-1"/>
          <w:szCs w:val="20"/>
        </w:rPr>
        <w:t>hosting a</w:t>
      </w:r>
      <w:r w:rsidR="0053350D">
        <w:rPr>
          <w:rFonts w:asciiTheme="minorHAnsi" w:hAnsiTheme="minorHAnsi" w:cs="Trebuchet MS"/>
          <w:b/>
          <w:spacing w:val="-1"/>
          <w:szCs w:val="20"/>
        </w:rPr>
        <w:t xml:space="preserve"> </w:t>
      </w:r>
      <w:r>
        <w:rPr>
          <w:rFonts w:asciiTheme="minorHAnsi" w:hAnsiTheme="minorHAnsi" w:cs="Trebuchet MS"/>
          <w:b/>
          <w:spacing w:val="-1"/>
          <w:szCs w:val="20"/>
        </w:rPr>
        <w:t>conference</w:t>
      </w:r>
      <w:r w:rsidR="0053350D">
        <w:rPr>
          <w:rFonts w:asciiTheme="minorHAnsi" w:hAnsiTheme="minorHAnsi" w:cs="Trebuchet MS"/>
          <w:b/>
          <w:spacing w:val="-1"/>
          <w:szCs w:val="20"/>
        </w:rPr>
        <w:t xml:space="preserve"> on 20</w:t>
      </w:r>
      <w:r w:rsidR="0053350D" w:rsidRPr="0053350D">
        <w:rPr>
          <w:rFonts w:asciiTheme="minorHAnsi" w:hAnsiTheme="minorHAnsi" w:cs="Trebuchet MS"/>
          <w:b/>
          <w:spacing w:val="-1"/>
          <w:szCs w:val="20"/>
          <w:vertAlign w:val="superscript"/>
        </w:rPr>
        <w:t>th</w:t>
      </w:r>
      <w:r w:rsidR="0053350D">
        <w:rPr>
          <w:rFonts w:asciiTheme="minorHAnsi" w:hAnsiTheme="minorHAnsi" w:cs="Trebuchet MS"/>
          <w:b/>
          <w:spacing w:val="-1"/>
          <w:szCs w:val="20"/>
        </w:rPr>
        <w:t xml:space="preserve"> September 2017</w:t>
      </w:r>
      <w:r w:rsidR="002B2D8A" w:rsidRPr="009E6239">
        <w:rPr>
          <w:rFonts w:asciiTheme="minorHAnsi" w:hAnsiTheme="minorHAnsi" w:cs="Trebuchet MS"/>
          <w:b/>
          <w:spacing w:val="-1"/>
          <w:szCs w:val="20"/>
        </w:rPr>
        <w:t xml:space="preserve">. </w:t>
      </w:r>
      <w:r w:rsidR="002328A3" w:rsidRPr="009E6239">
        <w:rPr>
          <w:rFonts w:asciiTheme="minorHAnsi" w:hAnsiTheme="minorHAnsi" w:cs="Trebuchet MS"/>
          <w:b/>
          <w:spacing w:val="-1"/>
          <w:szCs w:val="20"/>
        </w:rPr>
        <w:t>T</w:t>
      </w:r>
      <w:r w:rsidR="002328A3" w:rsidRPr="009E6239">
        <w:rPr>
          <w:rFonts w:asciiTheme="minorHAnsi" w:hAnsiTheme="minorHAnsi" w:cs="Trebuchet MS"/>
          <w:b/>
          <w:szCs w:val="20"/>
        </w:rPr>
        <w:t>h</w:t>
      </w:r>
      <w:r w:rsidR="002328A3" w:rsidRPr="009E6239">
        <w:rPr>
          <w:rFonts w:asciiTheme="minorHAnsi" w:hAnsiTheme="minorHAnsi" w:cs="Trebuchet MS"/>
          <w:b/>
          <w:spacing w:val="-1"/>
          <w:szCs w:val="20"/>
        </w:rPr>
        <w:t>i</w:t>
      </w:r>
      <w:r w:rsidR="002328A3" w:rsidRPr="009E6239">
        <w:rPr>
          <w:rFonts w:asciiTheme="minorHAnsi" w:hAnsiTheme="minorHAnsi" w:cs="Trebuchet MS"/>
          <w:b/>
          <w:szCs w:val="20"/>
        </w:rPr>
        <w:t>s is a</w:t>
      </w:r>
      <w:r w:rsidR="00CA7D64">
        <w:rPr>
          <w:rFonts w:asciiTheme="minorHAnsi" w:hAnsiTheme="minorHAnsi" w:cs="Trebuchet MS"/>
          <w:b/>
          <w:szCs w:val="20"/>
        </w:rPr>
        <w:t>n opportunity for o</w:t>
      </w:r>
      <w:r w:rsidR="002B2D8A" w:rsidRPr="009E6239">
        <w:rPr>
          <w:rFonts w:asciiTheme="minorHAnsi" w:hAnsiTheme="minorHAnsi" w:cs="Trebuchet MS"/>
          <w:b/>
          <w:szCs w:val="20"/>
        </w:rPr>
        <w:t>ccupational therapists and students to</w:t>
      </w:r>
      <w:r w:rsidR="0053350D">
        <w:rPr>
          <w:rFonts w:asciiTheme="minorHAnsi" w:hAnsiTheme="minorHAnsi" w:cs="Trebuchet MS"/>
          <w:b/>
          <w:szCs w:val="20"/>
        </w:rPr>
        <w:t xml:space="preserve"> think about the above topics</w:t>
      </w:r>
      <w:r w:rsidR="002B2D8A" w:rsidRPr="009E6239">
        <w:rPr>
          <w:rFonts w:asciiTheme="minorHAnsi" w:hAnsiTheme="minorHAnsi" w:cs="Trebuchet MS"/>
          <w:b/>
          <w:szCs w:val="20"/>
        </w:rPr>
        <w:t xml:space="preserve"> </w:t>
      </w:r>
      <w:r w:rsidR="0053350D">
        <w:rPr>
          <w:rFonts w:asciiTheme="minorHAnsi" w:hAnsiTheme="minorHAnsi" w:cs="Trebuchet MS"/>
          <w:b/>
          <w:szCs w:val="20"/>
        </w:rPr>
        <w:t xml:space="preserve">as well as </w:t>
      </w:r>
      <w:r w:rsidR="002B2D8A" w:rsidRPr="009E6239">
        <w:rPr>
          <w:rFonts w:asciiTheme="minorHAnsi" w:hAnsiTheme="minorHAnsi" w:cs="Trebuchet MS"/>
          <w:b/>
          <w:szCs w:val="20"/>
        </w:rPr>
        <w:t>network</w:t>
      </w:r>
      <w:r w:rsidR="001050E7" w:rsidRPr="009E6239">
        <w:rPr>
          <w:rFonts w:asciiTheme="minorHAnsi" w:hAnsiTheme="minorHAnsi" w:cs="Trebuchet MS"/>
          <w:b/>
          <w:szCs w:val="20"/>
        </w:rPr>
        <w:t xml:space="preserve"> locally </w:t>
      </w:r>
      <w:r w:rsidR="0053350D">
        <w:rPr>
          <w:rFonts w:asciiTheme="minorHAnsi" w:hAnsiTheme="minorHAnsi" w:cs="Trebuchet MS"/>
          <w:b/>
          <w:szCs w:val="20"/>
        </w:rPr>
        <w:t>and gain</w:t>
      </w:r>
      <w:r w:rsidR="002B2D8A" w:rsidRPr="009E6239">
        <w:rPr>
          <w:rFonts w:asciiTheme="minorHAnsi" w:hAnsiTheme="minorHAnsi" w:cs="Trebuchet MS"/>
          <w:b/>
          <w:szCs w:val="20"/>
        </w:rPr>
        <w:t xml:space="preserve"> knowledge on some of the latest innovation within o</w:t>
      </w:r>
      <w:r>
        <w:rPr>
          <w:rFonts w:asciiTheme="minorHAnsi" w:hAnsiTheme="minorHAnsi" w:cs="Trebuchet MS"/>
          <w:b/>
          <w:szCs w:val="20"/>
        </w:rPr>
        <w:t xml:space="preserve">ur profession. </w:t>
      </w:r>
      <w:r w:rsidR="00E75A35">
        <w:rPr>
          <w:rFonts w:asciiTheme="minorHAnsi" w:hAnsiTheme="minorHAnsi" w:cs="Trebuchet MS"/>
          <w:b/>
          <w:szCs w:val="20"/>
        </w:rPr>
        <w:t xml:space="preserve">The focus is on Innovation and resilience so we aim </w:t>
      </w:r>
      <w:r>
        <w:rPr>
          <w:rFonts w:asciiTheme="minorHAnsi" w:hAnsiTheme="minorHAnsi" w:cs="Trebuchet MS"/>
          <w:b/>
          <w:szCs w:val="20"/>
        </w:rPr>
        <w:t>to demonstrate innovation with occupational therapy as well as showcasing the importance of resilience</w:t>
      </w:r>
      <w:r w:rsidR="00E75A35">
        <w:rPr>
          <w:rFonts w:asciiTheme="minorHAnsi" w:hAnsiTheme="minorHAnsi" w:cs="Trebuchet MS"/>
          <w:b/>
          <w:szCs w:val="20"/>
        </w:rPr>
        <w:t xml:space="preserve">, and how you can use social media to demonstrate continuing professional development. </w:t>
      </w:r>
    </w:p>
    <w:p w:rsidR="0053350D" w:rsidRDefault="000045B7" w:rsidP="002B2D8A">
      <w:pPr>
        <w:widowControl w:val="0"/>
        <w:autoSpaceDE w:val="0"/>
        <w:autoSpaceDN w:val="0"/>
        <w:adjustRightInd w:val="0"/>
        <w:ind w:left="104"/>
        <w:jc w:val="both"/>
        <w:rPr>
          <w:rFonts w:asciiTheme="minorHAnsi" w:hAnsiTheme="minorHAnsi" w:cs="Trebuchet MS"/>
          <w:b/>
          <w:szCs w:val="20"/>
        </w:rPr>
      </w:pPr>
      <w:r w:rsidRPr="00195FC9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EEFFD4" wp14:editId="06D952F1">
                <wp:simplePos x="0" y="0"/>
                <wp:positionH relativeFrom="column">
                  <wp:posOffset>4086225</wp:posOffset>
                </wp:positionH>
                <wp:positionV relativeFrom="paragraph">
                  <wp:posOffset>311785</wp:posOffset>
                </wp:positionV>
                <wp:extent cx="1878330" cy="1403985"/>
                <wp:effectExtent l="19050" t="19050" r="2667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FC9" w:rsidRPr="00195FC9" w:rsidRDefault="00195FC9" w:rsidP="00195FC9">
                            <w:pPr>
                              <w:pStyle w:val="Defaul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95FC9">
                              <w:rPr>
                                <w:sz w:val="20"/>
                                <w:szCs w:val="20"/>
                              </w:rPr>
                              <w:t xml:space="preserve">Car parking is available to visitors free of charge, on a first come first served basis. </w:t>
                            </w:r>
                          </w:p>
                          <w:p w:rsidR="00195FC9" w:rsidRPr="00195FC9" w:rsidRDefault="00195FC9" w:rsidP="00195FC9">
                            <w:pPr>
                              <w:pStyle w:val="Defaul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95FC9">
                              <w:rPr>
                                <w:sz w:val="20"/>
                                <w:szCs w:val="20"/>
                              </w:rPr>
                              <w:t>Vehicles should be registered in advance (minimum 24 hours) then you can park in any of the car parks on campus. Please email events@rgu.ac.uk with the following details: Your name, Name of event, Date of event, Vehicle registration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21.75pt;margin-top:24.55pt;width:147.9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" strokecolor="teal" strokeweight="2.25pt">
                <v:textbox style="mso-fit-shape-to-text:t">
                  <w:txbxContent>
                    <w:p w:rsidR="00195FC9" w:rsidRPr="00195FC9" w:rsidRDefault="00195FC9" w:rsidP="00195FC9">
                      <w:pPr>
                        <w:pStyle w:val="Default"/>
                        <w:jc w:val="both"/>
                        <w:rPr>
                          <w:sz w:val="20"/>
                          <w:szCs w:val="20"/>
                        </w:rPr>
                      </w:pPr>
                      <w:r w:rsidRPr="00195FC9">
                        <w:rPr>
                          <w:sz w:val="20"/>
                          <w:szCs w:val="20"/>
                        </w:rPr>
                        <w:t xml:space="preserve">Car parking is available to visitors free of charge, on a first come first served basis. </w:t>
                      </w:r>
                    </w:p>
                    <w:p w:rsidR="00195FC9" w:rsidRPr="00195FC9" w:rsidRDefault="00195FC9" w:rsidP="00195FC9">
                      <w:pPr>
                        <w:pStyle w:val="Default"/>
                        <w:jc w:val="both"/>
                        <w:rPr>
                          <w:sz w:val="20"/>
                          <w:szCs w:val="20"/>
                        </w:rPr>
                      </w:pPr>
                      <w:r w:rsidRPr="00195FC9">
                        <w:rPr>
                          <w:sz w:val="20"/>
                          <w:szCs w:val="20"/>
                        </w:rPr>
                        <w:t>Vehicles should be registered in advance (minimum 24 hours) then you can park in any of the car parks on campus. Please email events@rgu.ac.uk with the following details: Your name, Name of event, Date of event, Vehicle registration number</w:t>
                      </w:r>
                    </w:p>
                  </w:txbxContent>
                </v:textbox>
              </v:shape>
            </w:pict>
          </mc:Fallback>
        </mc:AlternateContent>
      </w:r>
      <w:r w:rsidR="0053350D">
        <w:rPr>
          <w:rFonts w:asciiTheme="minorHAnsi" w:hAnsiTheme="minorHAnsi" w:cs="Trebuchet MS"/>
          <w:b/>
          <w:szCs w:val="20"/>
        </w:rPr>
        <w:t>Topics covered on the day:</w:t>
      </w:r>
    </w:p>
    <w:p w:rsidR="00B46B27" w:rsidRDefault="0053350D" w:rsidP="000C3C1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rebuchet MS"/>
          <w:b/>
          <w:szCs w:val="20"/>
        </w:rPr>
      </w:pPr>
      <w:r w:rsidRPr="00B46B27">
        <w:rPr>
          <w:rFonts w:cs="Trebuchet MS"/>
          <w:b/>
          <w:szCs w:val="20"/>
        </w:rPr>
        <w:t xml:space="preserve">Innovation in the </w:t>
      </w:r>
      <w:r w:rsidR="000C3C17" w:rsidRPr="00B46B27">
        <w:rPr>
          <w:rFonts w:cs="Trebuchet MS"/>
          <w:b/>
          <w:szCs w:val="20"/>
        </w:rPr>
        <w:t xml:space="preserve">RCOT Scottish Northern Region </w:t>
      </w:r>
    </w:p>
    <w:p w:rsidR="000C3C17" w:rsidRPr="00B46B27" w:rsidRDefault="000C3C17" w:rsidP="000C3C1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rebuchet MS"/>
          <w:b/>
          <w:szCs w:val="20"/>
        </w:rPr>
      </w:pPr>
      <w:r w:rsidRPr="00B46B27">
        <w:rPr>
          <w:rFonts w:cs="Trebuchet MS"/>
          <w:b/>
          <w:szCs w:val="20"/>
        </w:rPr>
        <w:t>An introduction to using social media as a CPD tool</w:t>
      </w:r>
    </w:p>
    <w:p w:rsidR="000C3C17" w:rsidRDefault="000C3C17" w:rsidP="000C3C1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rebuchet MS"/>
          <w:b/>
          <w:szCs w:val="20"/>
        </w:rPr>
      </w:pPr>
      <w:r>
        <w:rPr>
          <w:rFonts w:cs="Trebuchet MS"/>
          <w:b/>
          <w:szCs w:val="20"/>
        </w:rPr>
        <w:t>Building Resilience in the workplace</w:t>
      </w:r>
    </w:p>
    <w:p w:rsidR="000C3C17" w:rsidRPr="003602C9" w:rsidRDefault="000C3C17" w:rsidP="003602C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rebuchet MS"/>
          <w:b/>
          <w:szCs w:val="20"/>
        </w:rPr>
      </w:pPr>
      <w:r>
        <w:rPr>
          <w:rFonts w:cs="Trebuchet MS"/>
          <w:b/>
          <w:szCs w:val="20"/>
        </w:rPr>
        <w:t>Guidance and advice of HCPC auditing</w:t>
      </w:r>
    </w:p>
    <w:p w:rsidR="008A291D" w:rsidRDefault="00455A87" w:rsidP="00195FC9">
      <w:pPr>
        <w:contextualSpacing/>
        <w:rPr>
          <w:rFonts w:asciiTheme="minorHAnsi" w:hAnsiTheme="minorHAnsi" w:cstheme="minorBidi"/>
          <w:b/>
          <w:sz w:val="24"/>
        </w:rPr>
      </w:pPr>
      <w:r>
        <w:rPr>
          <w:rFonts w:asciiTheme="minorHAnsi" w:hAnsiTheme="minorHAnsi" w:cstheme="minorBidi"/>
          <w:b/>
          <w:sz w:val="24"/>
          <w:szCs w:val="20"/>
        </w:rPr>
        <w:t xml:space="preserve">RCOT </w:t>
      </w:r>
      <w:r w:rsidR="00973B20">
        <w:rPr>
          <w:rFonts w:asciiTheme="minorHAnsi" w:hAnsiTheme="minorHAnsi" w:cstheme="minorBidi"/>
          <w:b/>
          <w:sz w:val="24"/>
        </w:rPr>
        <w:t>Member - £1</w:t>
      </w:r>
      <w:r w:rsidR="00973B20" w:rsidRPr="001050E7">
        <w:rPr>
          <w:rFonts w:asciiTheme="minorHAnsi" w:hAnsiTheme="minorHAnsi" w:cstheme="minorBidi"/>
          <w:b/>
          <w:sz w:val="24"/>
        </w:rPr>
        <w:t>0</w:t>
      </w:r>
      <w:r>
        <w:rPr>
          <w:rFonts w:asciiTheme="minorHAnsi" w:hAnsiTheme="minorHAnsi" w:cstheme="minorBidi"/>
          <w:b/>
          <w:sz w:val="24"/>
        </w:rPr>
        <w:t xml:space="preserve">   </w:t>
      </w:r>
    </w:p>
    <w:p w:rsidR="0053350D" w:rsidRPr="0053350D" w:rsidRDefault="00973B20" w:rsidP="00195FC9">
      <w:pPr>
        <w:contextualSpacing/>
        <w:rPr>
          <w:rFonts w:asciiTheme="minorHAnsi" w:hAnsiTheme="minorHAnsi" w:cstheme="minorBidi"/>
          <w:b/>
          <w:sz w:val="24"/>
        </w:rPr>
      </w:pPr>
      <w:r>
        <w:rPr>
          <w:rFonts w:asciiTheme="minorHAnsi" w:hAnsiTheme="minorHAnsi" w:cstheme="minorBidi"/>
          <w:b/>
          <w:sz w:val="24"/>
        </w:rPr>
        <w:t>Non-</w:t>
      </w:r>
      <w:r w:rsidR="00455A87">
        <w:rPr>
          <w:rFonts w:asciiTheme="minorHAnsi" w:hAnsiTheme="minorHAnsi" w:cstheme="minorBidi"/>
          <w:b/>
          <w:sz w:val="24"/>
        </w:rPr>
        <w:t xml:space="preserve">RCOT </w:t>
      </w:r>
      <w:r>
        <w:rPr>
          <w:rFonts w:asciiTheme="minorHAnsi" w:hAnsiTheme="minorHAnsi" w:cstheme="minorBidi"/>
          <w:b/>
          <w:sz w:val="24"/>
        </w:rPr>
        <w:t>Member - £2</w:t>
      </w:r>
      <w:r w:rsidRPr="001050E7">
        <w:rPr>
          <w:rFonts w:asciiTheme="minorHAnsi" w:hAnsiTheme="minorHAnsi" w:cstheme="minorBidi"/>
          <w:b/>
          <w:sz w:val="24"/>
        </w:rPr>
        <w:t>0</w:t>
      </w:r>
    </w:p>
    <w:p w:rsidR="00973B20" w:rsidRPr="00973B20" w:rsidRDefault="00973B20" w:rsidP="00195FC9">
      <w:pPr>
        <w:contextualSpacing/>
        <w:rPr>
          <w:rFonts w:asciiTheme="minorHAnsi" w:hAnsiTheme="minorHAnsi" w:cstheme="minorBidi"/>
          <w:b/>
          <w:sz w:val="24"/>
        </w:rPr>
      </w:pPr>
      <w:r w:rsidRPr="001050E7">
        <w:rPr>
          <w:rFonts w:asciiTheme="minorHAnsi" w:hAnsiTheme="minorHAnsi" w:cstheme="minorBidi"/>
          <w:b/>
          <w:sz w:val="24"/>
        </w:rPr>
        <w:t>Concessions (</w:t>
      </w:r>
      <w:r w:rsidR="00455A87">
        <w:rPr>
          <w:rFonts w:asciiTheme="minorHAnsi" w:hAnsiTheme="minorHAnsi" w:cstheme="minorBidi"/>
          <w:b/>
          <w:sz w:val="24"/>
        </w:rPr>
        <w:t xml:space="preserve">RCOT </w:t>
      </w:r>
      <w:r w:rsidRPr="001050E7">
        <w:rPr>
          <w:rFonts w:asciiTheme="minorHAnsi" w:hAnsiTheme="minorHAnsi" w:cstheme="minorBidi"/>
          <w:b/>
          <w:sz w:val="24"/>
        </w:rPr>
        <w:t>Student/</w:t>
      </w:r>
      <w:r w:rsidR="00455A87">
        <w:rPr>
          <w:rFonts w:asciiTheme="minorHAnsi" w:hAnsiTheme="minorHAnsi" w:cstheme="minorBidi"/>
          <w:b/>
          <w:sz w:val="24"/>
        </w:rPr>
        <w:t>RCOT Retired M</w:t>
      </w:r>
      <w:r>
        <w:rPr>
          <w:rFonts w:asciiTheme="minorHAnsi" w:hAnsiTheme="minorHAnsi" w:cstheme="minorBidi"/>
          <w:b/>
          <w:sz w:val="24"/>
        </w:rPr>
        <w:t>ember) – £</w:t>
      </w:r>
      <w:r w:rsidR="00CA6D31">
        <w:rPr>
          <w:rFonts w:asciiTheme="minorHAnsi" w:hAnsiTheme="minorHAnsi" w:cstheme="minorBidi"/>
          <w:b/>
          <w:sz w:val="24"/>
        </w:rPr>
        <w:t>5</w:t>
      </w:r>
    </w:p>
    <w:p w:rsidR="0001139D" w:rsidRPr="00AF0C39" w:rsidRDefault="0001139D" w:rsidP="0001139D">
      <w:pPr>
        <w:spacing w:before="0" w:beforeAutospacing="0" w:after="240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:rsidR="00AF0C39" w:rsidRPr="00B46B27" w:rsidRDefault="00B46B27" w:rsidP="000045B7">
      <w:pPr>
        <w:ind w:right="3379"/>
        <w:rPr>
          <w:rFonts w:asciiTheme="minorHAnsi" w:hAnsiTheme="minorHAnsi" w:cstheme="minorBidi"/>
          <w:b/>
          <w:sz w:val="24"/>
          <w:szCs w:val="20"/>
        </w:rPr>
      </w:pPr>
      <w:r w:rsidRPr="00B46B27">
        <w:rPr>
          <w:rFonts w:asciiTheme="minorHAnsi" w:hAnsiTheme="minorHAnsi" w:cstheme="minorBidi"/>
          <w:b/>
          <w:sz w:val="24"/>
          <w:szCs w:val="20"/>
        </w:rPr>
        <w:t>To Book visit</w:t>
      </w:r>
      <w:r>
        <w:rPr>
          <w:rFonts w:asciiTheme="minorHAnsi" w:hAnsiTheme="minorHAnsi" w:cstheme="minorBidi"/>
          <w:b/>
          <w:sz w:val="24"/>
          <w:szCs w:val="20"/>
        </w:rPr>
        <w:t xml:space="preserve">: </w:t>
      </w:r>
      <w:hyperlink r:id="rId11" w:history="1">
        <w:r w:rsidR="000045B7" w:rsidRPr="000E3A34">
          <w:rPr>
            <w:rStyle w:val="Hyperlink"/>
            <w:rFonts w:asciiTheme="minorHAnsi" w:hAnsiTheme="minorHAnsi" w:cstheme="minorBidi"/>
            <w:b/>
            <w:sz w:val="24"/>
            <w:szCs w:val="20"/>
          </w:rPr>
          <w:t>https://www.eventbrite.co.uk/e/rcot-scottish-northern-region-occupational-therapy-innovation-and-resilience-tickets-36302532853</w:t>
        </w:r>
      </w:hyperlink>
      <w:r w:rsidR="000045B7">
        <w:rPr>
          <w:rFonts w:asciiTheme="minorHAnsi" w:hAnsiTheme="minorHAnsi" w:cstheme="minorBidi"/>
          <w:b/>
          <w:sz w:val="24"/>
          <w:szCs w:val="20"/>
        </w:rPr>
        <w:t xml:space="preserve"> </w:t>
      </w:r>
    </w:p>
    <w:p w:rsidR="00EC50D3" w:rsidRPr="000045B7" w:rsidRDefault="00B46B27" w:rsidP="000045B7">
      <w:pPr>
        <w:rPr>
          <w:rFonts w:asciiTheme="minorHAnsi" w:hAnsiTheme="minorHAnsi" w:cstheme="minorBidi"/>
          <w:b/>
          <w:sz w:val="24"/>
          <w:szCs w:val="20"/>
        </w:rPr>
      </w:pPr>
      <w:r w:rsidRPr="00B46B27">
        <w:rPr>
          <w:rFonts w:asciiTheme="minorHAnsi" w:hAnsiTheme="minorHAnsi" w:cstheme="minorBidi"/>
          <w:b/>
          <w:sz w:val="24"/>
          <w:szCs w:val="20"/>
        </w:rPr>
        <w:t>Please note a booking fee is added to each ticket</w:t>
      </w:r>
    </w:p>
    <w:sectPr w:rsidR="00EC50D3" w:rsidRPr="000045B7" w:rsidSect="00195FC9">
      <w:footerReference w:type="default" r:id="rId12"/>
      <w:pgSz w:w="11906" w:h="16838"/>
      <w:pgMar w:top="993" w:right="1133" w:bottom="1134" w:left="1440" w:header="708" w:footer="708" w:gutter="0"/>
      <w:pgBorders w:offsetFrom="page">
        <w:top w:val="dashDotStroked" w:sz="24" w:space="24" w:color="31849B" w:themeColor="accent5" w:themeShade="BF"/>
        <w:left w:val="dashDotStroked" w:sz="24" w:space="24" w:color="31849B" w:themeColor="accent5" w:themeShade="BF"/>
        <w:bottom w:val="dashDotStroked" w:sz="24" w:space="24" w:color="31849B" w:themeColor="accent5" w:themeShade="BF"/>
        <w:right w:val="dashDotStroked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9B" w:rsidRDefault="00DF199B" w:rsidP="009E6239">
      <w:pPr>
        <w:spacing w:before="0"/>
      </w:pPr>
      <w:r>
        <w:separator/>
      </w:r>
    </w:p>
  </w:endnote>
  <w:endnote w:type="continuationSeparator" w:id="0">
    <w:p w:rsidR="00DF199B" w:rsidRDefault="00DF199B" w:rsidP="009E623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35" w:rsidRPr="00CA6D31" w:rsidRDefault="00E75A35" w:rsidP="00CA6D31">
    <w:pPr>
      <w:pStyle w:val="Footer"/>
      <w:ind w:left="-851" w:right="-448"/>
      <w:rPr>
        <w:sz w:val="24"/>
      </w:rPr>
    </w:pPr>
    <w:r w:rsidRPr="00CA6D31">
      <w:rPr>
        <w:rFonts w:cstheme="minorHAnsi"/>
        <w:b/>
        <w:color w:val="000000" w:themeColor="text1"/>
        <w:sz w:val="28"/>
        <w:szCs w:val="26"/>
      </w:rPr>
      <w:t>Ne</w:t>
    </w:r>
    <w:r w:rsidRPr="00CA6D31">
      <w:rPr>
        <w:rFonts w:cstheme="minorHAnsi"/>
        <w:b/>
        <w:color w:val="000000" w:themeColor="text1"/>
        <w:spacing w:val="-2"/>
        <w:sz w:val="28"/>
        <w:szCs w:val="26"/>
      </w:rPr>
      <w:t>t</w:t>
    </w:r>
    <w:r w:rsidRPr="00CA6D31">
      <w:rPr>
        <w:rFonts w:cstheme="minorHAnsi"/>
        <w:b/>
        <w:color w:val="000000" w:themeColor="text1"/>
        <w:spacing w:val="-1"/>
        <w:sz w:val="28"/>
        <w:szCs w:val="26"/>
      </w:rPr>
      <w:t>wo</w:t>
    </w:r>
    <w:r w:rsidRPr="00CA6D31">
      <w:rPr>
        <w:rFonts w:cstheme="minorHAnsi"/>
        <w:b/>
        <w:color w:val="000000" w:themeColor="text1"/>
        <w:sz w:val="28"/>
        <w:szCs w:val="26"/>
      </w:rPr>
      <w:t xml:space="preserve">rking </w:t>
    </w:r>
    <w:r w:rsidRPr="00CA6D31">
      <w:rPr>
        <w:rFonts w:cstheme="minorHAnsi"/>
        <w:b/>
        <w:color w:val="000000" w:themeColor="text1"/>
        <w:sz w:val="28"/>
        <w:szCs w:val="26"/>
      </w:rPr>
      <w:tab/>
    </w:r>
    <w:r>
      <w:rPr>
        <w:rFonts w:cstheme="minorHAnsi"/>
        <w:b/>
        <w:color w:val="000000" w:themeColor="text1"/>
        <w:sz w:val="28"/>
        <w:szCs w:val="26"/>
      </w:rPr>
      <w:t xml:space="preserve">        </w:t>
    </w:r>
    <w:r w:rsidRPr="00CA6D31">
      <w:rPr>
        <w:rFonts w:cstheme="minorHAnsi"/>
        <w:b/>
        <w:color w:val="000000" w:themeColor="text1"/>
        <w:sz w:val="28"/>
        <w:szCs w:val="26"/>
      </w:rPr>
      <w:t xml:space="preserve">Sharing Best Practice        </w:t>
    </w:r>
    <w:r>
      <w:rPr>
        <w:rFonts w:cstheme="minorHAnsi"/>
        <w:b/>
        <w:color w:val="000000" w:themeColor="text1"/>
        <w:sz w:val="28"/>
        <w:szCs w:val="26"/>
      </w:rPr>
      <w:t xml:space="preserve"> </w:t>
    </w:r>
    <w:r w:rsidRPr="00CA6D31">
      <w:rPr>
        <w:rFonts w:cstheme="minorHAnsi"/>
        <w:b/>
        <w:color w:val="000000" w:themeColor="text1"/>
        <w:sz w:val="28"/>
        <w:szCs w:val="26"/>
      </w:rPr>
      <w:t xml:space="preserve"> CPD            </w:t>
    </w:r>
    <w:r>
      <w:rPr>
        <w:rFonts w:cstheme="minorHAnsi"/>
        <w:b/>
        <w:color w:val="000000" w:themeColor="text1"/>
        <w:sz w:val="28"/>
        <w:szCs w:val="26"/>
      </w:rPr>
      <w:t xml:space="preserve"> </w:t>
    </w:r>
    <w:r w:rsidRPr="00CA6D31">
      <w:rPr>
        <w:rFonts w:cstheme="minorHAnsi"/>
        <w:b/>
        <w:color w:val="000000" w:themeColor="text1"/>
        <w:sz w:val="28"/>
        <w:szCs w:val="26"/>
      </w:rPr>
      <w:t xml:space="preserve"> Free parking       </w:t>
    </w:r>
    <w:r>
      <w:rPr>
        <w:rFonts w:cstheme="minorHAnsi"/>
        <w:b/>
        <w:color w:val="000000" w:themeColor="text1"/>
        <w:sz w:val="28"/>
        <w:szCs w:val="26"/>
      </w:rPr>
      <w:t xml:space="preserve">   </w:t>
    </w:r>
    <w:r w:rsidRPr="00CA6D31">
      <w:rPr>
        <w:rFonts w:cstheme="minorHAnsi"/>
        <w:b/>
        <w:color w:val="000000" w:themeColor="text1"/>
        <w:sz w:val="28"/>
        <w:szCs w:val="26"/>
      </w:rPr>
      <w:t xml:space="preserve">  Lunch Provided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9B" w:rsidRDefault="00DF199B" w:rsidP="009E6239">
      <w:pPr>
        <w:spacing w:before="0"/>
      </w:pPr>
      <w:r>
        <w:separator/>
      </w:r>
    </w:p>
  </w:footnote>
  <w:footnote w:type="continuationSeparator" w:id="0">
    <w:p w:rsidR="00DF199B" w:rsidRDefault="00DF199B" w:rsidP="009E623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47E"/>
    <w:multiLevelType w:val="hybridMultilevel"/>
    <w:tmpl w:val="07F8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86993"/>
    <w:multiLevelType w:val="hybridMultilevel"/>
    <w:tmpl w:val="0A46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B6C42"/>
    <w:multiLevelType w:val="hybridMultilevel"/>
    <w:tmpl w:val="9FECB596"/>
    <w:lvl w:ilvl="0" w:tplc="41245B08">
      <w:start w:val="9"/>
      <w:numFmt w:val="bullet"/>
      <w:lvlText w:val=""/>
      <w:lvlJc w:val="left"/>
      <w:pPr>
        <w:ind w:left="3240" w:hanging="36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EE5158B"/>
    <w:multiLevelType w:val="hybridMultilevel"/>
    <w:tmpl w:val="51F6B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BB4D03"/>
    <w:multiLevelType w:val="hybridMultilevel"/>
    <w:tmpl w:val="800E1306"/>
    <w:lvl w:ilvl="0" w:tplc="19B0C1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AACF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F26E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A20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963B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EE69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E438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6E4A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B0F5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3C6F03"/>
    <w:multiLevelType w:val="hybridMultilevel"/>
    <w:tmpl w:val="3676C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16452"/>
    <w:multiLevelType w:val="hybridMultilevel"/>
    <w:tmpl w:val="3CBA0844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7">
    <w:nsid w:val="5C1556D4"/>
    <w:multiLevelType w:val="hybridMultilevel"/>
    <w:tmpl w:val="7682F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103F"/>
    <w:multiLevelType w:val="hybridMultilevel"/>
    <w:tmpl w:val="DB084382"/>
    <w:lvl w:ilvl="0" w:tplc="2026B2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ADA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C79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E6D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88C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C69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8A42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7EB5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92A8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7357C3"/>
    <w:multiLevelType w:val="hybridMultilevel"/>
    <w:tmpl w:val="1E7E4388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0">
    <w:nsid w:val="78396267"/>
    <w:multiLevelType w:val="hybridMultilevel"/>
    <w:tmpl w:val="D876B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C5"/>
    <w:rsid w:val="000039B7"/>
    <w:rsid w:val="000045B7"/>
    <w:rsid w:val="00010175"/>
    <w:rsid w:val="0001139D"/>
    <w:rsid w:val="000C3C17"/>
    <w:rsid w:val="000C72D7"/>
    <w:rsid w:val="001050E7"/>
    <w:rsid w:val="001108DD"/>
    <w:rsid w:val="00195FC9"/>
    <w:rsid w:val="001F2F25"/>
    <w:rsid w:val="00203D68"/>
    <w:rsid w:val="002328A3"/>
    <w:rsid w:val="002B2D8A"/>
    <w:rsid w:val="002D75E6"/>
    <w:rsid w:val="003602C9"/>
    <w:rsid w:val="0037445A"/>
    <w:rsid w:val="00451C34"/>
    <w:rsid w:val="00455A87"/>
    <w:rsid w:val="004729BA"/>
    <w:rsid w:val="004B391A"/>
    <w:rsid w:val="004F02A4"/>
    <w:rsid w:val="0053350D"/>
    <w:rsid w:val="0058186B"/>
    <w:rsid w:val="00582A13"/>
    <w:rsid w:val="00667428"/>
    <w:rsid w:val="0067387F"/>
    <w:rsid w:val="006F5852"/>
    <w:rsid w:val="007533D6"/>
    <w:rsid w:val="00816463"/>
    <w:rsid w:val="00851D6D"/>
    <w:rsid w:val="008A291D"/>
    <w:rsid w:val="0095459E"/>
    <w:rsid w:val="00973B20"/>
    <w:rsid w:val="009A73F7"/>
    <w:rsid w:val="009E6239"/>
    <w:rsid w:val="009E7BD0"/>
    <w:rsid w:val="00A156DC"/>
    <w:rsid w:val="00A80F4D"/>
    <w:rsid w:val="00A90F7D"/>
    <w:rsid w:val="00AC47D2"/>
    <w:rsid w:val="00AE0507"/>
    <w:rsid w:val="00AF0C39"/>
    <w:rsid w:val="00B46B27"/>
    <w:rsid w:val="00B937AE"/>
    <w:rsid w:val="00B973C5"/>
    <w:rsid w:val="00CA6D31"/>
    <w:rsid w:val="00CA7D64"/>
    <w:rsid w:val="00CF5C4C"/>
    <w:rsid w:val="00D2219D"/>
    <w:rsid w:val="00D72101"/>
    <w:rsid w:val="00DA486F"/>
    <w:rsid w:val="00DF199B"/>
    <w:rsid w:val="00E04BE5"/>
    <w:rsid w:val="00E32B89"/>
    <w:rsid w:val="00E439C2"/>
    <w:rsid w:val="00E502B1"/>
    <w:rsid w:val="00E630B7"/>
    <w:rsid w:val="00E75A35"/>
    <w:rsid w:val="00EC50D3"/>
    <w:rsid w:val="00F27925"/>
    <w:rsid w:val="00F449B1"/>
    <w:rsid w:val="00F456F3"/>
    <w:rsid w:val="00F675E4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C5"/>
    <w:pPr>
      <w:spacing w:before="100" w:beforeAutospacing="1"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C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3C5"/>
    <w:pPr>
      <w:spacing w:before="0" w:beforeAutospacing="0"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456F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1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E623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E62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623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E6239"/>
    <w:rPr>
      <w:rFonts w:ascii="Calibri" w:eastAsia="Calibri" w:hAnsi="Calibri" w:cs="Times New Roman"/>
    </w:rPr>
  </w:style>
  <w:style w:type="paragraph" w:customStyle="1" w:styleId="Default">
    <w:name w:val="Default"/>
    <w:rsid w:val="00EC50D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C5"/>
    <w:pPr>
      <w:spacing w:before="100" w:beforeAutospacing="1"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C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3C5"/>
    <w:pPr>
      <w:spacing w:before="0" w:beforeAutospacing="0"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456F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1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E623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E62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623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E6239"/>
    <w:rPr>
      <w:rFonts w:ascii="Calibri" w:eastAsia="Calibri" w:hAnsi="Calibri" w:cs="Times New Roman"/>
    </w:rPr>
  </w:style>
  <w:style w:type="paragraph" w:customStyle="1" w:styleId="Default">
    <w:name w:val="Default"/>
    <w:rsid w:val="00EC50D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9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87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ventbrite.co.uk/e/rcot-scottish-northern-region-occupational-therapy-innovation-and-resilience-tickets-36302532853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55DC-C3C4-49D0-98C7-58F23F9C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Trust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Abraham</dc:creator>
  <cp:lastModifiedBy>Navin Motwani</cp:lastModifiedBy>
  <cp:revision>2</cp:revision>
  <cp:lastPrinted>2017-02-15T13:00:00Z</cp:lastPrinted>
  <dcterms:created xsi:type="dcterms:W3CDTF">2017-08-01T13:24:00Z</dcterms:created>
  <dcterms:modified xsi:type="dcterms:W3CDTF">2017-08-01T13:24:00Z</dcterms:modified>
</cp:coreProperties>
</file>