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C5" w:rsidRDefault="00C477D7" w:rsidP="00F27925">
      <w:pPr>
        <w:tabs>
          <w:tab w:val="left" w:pos="1740"/>
        </w:tabs>
        <w:spacing w:before="0" w:beforeAutospacing="0"/>
        <w:contextualSpacing/>
        <w:rPr>
          <w:i/>
          <w:color w:val="7030A0"/>
          <w:sz w:val="32"/>
          <w:szCs w:val="32"/>
        </w:rPr>
      </w:pPr>
      <w:bookmarkStart w:id="0" w:name="_GoBack"/>
      <w:bookmarkEnd w:id="0"/>
      <w:r>
        <w:rPr>
          <w:i/>
          <w:noProof/>
          <w:color w:val="7030A0"/>
          <w:sz w:val="32"/>
          <w:szCs w:val="32"/>
          <w:lang w:eastAsia="en-GB"/>
        </w:rPr>
        <w:drawing>
          <wp:anchor distT="0" distB="0" distL="114300" distR="114300" simplePos="0" relativeHeight="251668480" behindDoc="1" locked="0" layoutInCell="1" allowOverlap="1">
            <wp:simplePos x="0" y="0"/>
            <wp:positionH relativeFrom="column">
              <wp:posOffset>-696595</wp:posOffset>
            </wp:positionH>
            <wp:positionV relativeFrom="paragraph">
              <wp:posOffset>-552450</wp:posOffset>
            </wp:positionV>
            <wp:extent cx="1928495" cy="1000125"/>
            <wp:effectExtent l="0" t="0" r="0" b="9525"/>
            <wp:wrapTight wrapText="bothSides">
              <wp:wrapPolygon edited="0">
                <wp:start x="0" y="0"/>
                <wp:lineTo x="0" y="21394"/>
                <wp:lineTo x="21337" y="21394"/>
                <wp:lineTo x="21337" y="0"/>
                <wp:lineTo x="0" y="0"/>
              </wp:wrapPolygon>
            </wp:wrapTight>
            <wp:docPr id="1" name="Picture 1" descr="C:\Users\SAbraham\AppData\Local\Microsoft\Windows\Temporary Internet Files\Content.Outlook\TP0KNSWB\COT Roadshow logo 2016_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aham\AppData\Local\Microsoft\Windows\Temporary Internet Files\Content.Outlook\TP0KNSWB\COT Roadshow logo 2016_17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849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E3D">
        <w:rPr>
          <w:rFonts w:ascii="Arial" w:hAnsi="Arial" w:cs="Arial"/>
          <w:noProof/>
          <w:color w:val="0249C4"/>
          <w:lang w:eastAsia="en-GB"/>
        </w:rPr>
        <w:drawing>
          <wp:anchor distT="0" distB="0" distL="114300" distR="114300" simplePos="0" relativeHeight="251666432" behindDoc="1" locked="0" layoutInCell="1" allowOverlap="1">
            <wp:simplePos x="0" y="0"/>
            <wp:positionH relativeFrom="column">
              <wp:posOffset>3869055</wp:posOffset>
            </wp:positionH>
            <wp:positionV relativeFrom="paragraph">
              <wp:posOffset>-474980</wp:posOffset>
            </wp:positionV>
            <wp:extent cx="2423795" cy="928370"/>
            <wp:effectExtent l="0" t="0" r="0" b="5080"/>
            <wp:wrapTight wrapText="bothSides">
              <wp:wrapPolygon edited="0">
                <wp:start x="0" y="0"/>
                <wp:lineTo x="0" y="21275"/>
                <wp:lineTo x="21391" y="21275"/>
                <wp:lineTo x="21391" y="0"/>
                <wp:lineTo x="0" y="0"/>
              </wp:wrapPolygon>
            </wp:wrapTight>
            <wp:docPr id="3" name="Picture 3" descr="Green logo landscape RL">
              <a:hlinkClick xmlns:a="http://schemas.openxmlformats.org/drawingml/2006/main" r:id="rId7" tgtFrame="_blank" tooltip="&quot;Green logo landscape 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 logo landscape RL">
                      <a:hlinkClick r:id="rId7" tgtFrame="_blank" tooltip="&quot;Green logo landscape RL&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3795"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3C5" w:rsidRPr="00B973C5" w:rsidRDefault="00B973C5" w:rsidP="00F27925">
      <w:pPr>
        <w:tabs>
          <w:tab w:val="left" w:pos="1740"/>
        </w:tabs>
        <w:spacing w:before="0" w:beforeAutospacing="0"/>
        <w:contextualSpacing/>
        <w:rPr>
          <w:i/>
          <w:color w:val="7030A0"/>
          <w:sz w:val="40"/>
          <w:szCs w:val="32"/>
        </w:rPr>
      </w:pPr>
    </w:p>
    <w:p w:rsidR="00F27925" w:rsidRPr="00F27925" w:rsidRDefault="00FA7CC8" w:rsidP="00B973C5">
      <w:pPr>
        <w:tabs>
          <w:tab w:val="left" w:pos="1740"/>
        </w:tabs>
        <w:spacing w:before="0" w:beforeAutospacing="0"/>
        <w:contextualSpacing/>
        <w:jc w:val="center"/>
        <w:rPr>
          <w:b/>
          <w:sz w:val="40"/>
          <w:szCs w:val="28"/>
        </w:rPr>
      </w:pPr>
      <w:r>
        <w:rPr>
          <w:b/>
          <w:sz w:val="40"/>
          <w:szCs w:val="28"/>
        </w:rPr>
        <w:t>R</w:t>
      </w:r>
      <w:r w:rsidR="00F27925" w:rsidRPr="00F27925">
        <w:rPr>
          <w:b/>
          <w:sz w:val="40"/>
          <w:szCs w:val="28"/>
        </w:rPr>
        <w:t>COT Roadshow 2016/17</w:t>
      </w:r>
    </w:p>
    <w:p w:rsidR="00B973C5" w:rsidRPr="00B973C5" w:rsidRDefault="00B973C5" w:rsidP="00B973C5">
      <w:pPr>
        <w:tabs>
          <w:tab w:val="left" w:pos="1740"/>
        </w:tabs>
        <w:spacing w:before="0" w:beforeAutospacing="0"/>
        <w:contextualSpacing/>
        <w:jc w:val="center"/>
        <w:rPr>
          <w:i/>
          <w:sz w:val="40"/>
          <w:szCs w:val="32"/>
        </w:rPr>
      </w:pPr>
      <w:r w:rsidRPr="00B973C5">
        <w:rPr>
          <w:b/>
          <w:sz w:val="36"/>
          <w:szCs w:val="28"/>
        </w:rPr>
        <w:t>Championing Occupational Therapy</w:t>
      </w:r>
    </w:p>
    <w:p w:rsidR="00B973C5" w:rsidRPr="00F456F3" w:rsidRDefault="007E69BC" w:rsidP="00B973C5">
      <w:pPr>
        <w:tabs>
          <w:tab w:val="left" w:pos="1740"/>
        </w:tabs>
        <w:spacing w:before="0" w:beforeAutospacing="0"/>
        <w:contextualSpacing/>
        <w:jc w:val="center"/>
        <w:rPr>
          <w:i/>
          <w:color w:val="31849B" w:themeColor="accent5" w:themeShade="BF"/>
          <w:sz w:val="32"/>
          <w:szCs w:val="32"/>
        </w:rPr>
      </w:pPr>
      <w:r>
        <w:rPr>
          <w:i/>
          <w:color w:val="31849B" w:themeColor="accent5" w:themeShade="BF"/>
          <w:sz w:val="32"/>
          <w:szCs w:val="32"/>
        </w:rPr>
        <w:t xml:space="preserve">Date: </w:t>
      </w:r>
      <w:r w:rsidR="00BF0D24">
        <w:rPr>
          <w:i/>
          <w:color w:val="31849B" w:themeColor="accent5" w:themeShade="BF"/>
          <w:sz w:val="32"/>
          <w:szCs w:val="32"/>
        </w:rPr>
        <w:t>29</w:t>
      </w:r>
      <w:r w:rsidR="004058D5" w:rsidRPr="004058D5">
        <w:rPr>
          <w:i/>
          <w:color w:val="31849B" w:themeColor="accent5" w:themeShade="BF"/>
          <w:sz w:val="32"/>
          <w:szCs w:val="32"/>
          <w:vertAlign w:val="superscript"/>
        </w:rPr>
        <w:t>th</w:t>
      </w:r>
      <w:r w:rsidR="004058D5">
        <w:rPr>
          <w:i/>
          <w:color w:val="31849B" w:themeColor="accent5" w:themeShade="BF"/>
          <w:sz w:val="32"/>
          <w:szCs w:val="32"/>
        </w:rPr>
        <w:t xml:space="preserve"> September </w:t>
      </w:r>
      <w:r w:rsidR="00FA7CC8">
        <w:rPr>
          <w:i/>
          <w:color w:val="31849B" w:themeColor="accent5" w:themeShade="BF"/>
          <w:sz w:val="32"/>
          <w:szCs w:val="32"/>
        </w:rPr>
        <w:t>2017</w:t>
      </w:r>
    </w:p>
    <w:p w:rsidR="00B973C5" w:rsidRPr="00F456F3" w:rsidRDefault="00B973C5" w:rsidP="00B973C5">
      <w:pPr>
        <w:tabs>
          <w:tab w:val="left" w:pos="1740"/>
        </w:tabs>
        <w:spacing w:before="0" w:beforeAutospacing="0"/>
        <w:contextualSpacing/>
        <w:jc w:val="center"/>
        <w:rPr>
          <w:i/>
          <w:color w:val="31849B" w:themeColor="accent5" w:themeShade="BF"/>
          <w:sz w:val="32"/>
          <w:szCs w:val="32"/>
        </w:rPr>
      </w:pPr>
      <w:r w:rsidRPr="00F456F3">
        <w:rPr>
          <w:i/>
          <w:color w:val="31849B" w:themeColor="accent5" w:themeShade="BF"/>
          <w:sz w:val="32"/>
          <w:szCs w:val="32"/>
        </w:rPr>
        <w:t xml:space="preserve">Time: </w:t>
      </w:r>
      <w:r w:rsidR="00BF0D24">
        <w:rPr>
          <w:i/>
          <w:color w:val="31849B" w:themeColor="accent5" w:themeShade="BF"/>
          <w:sz w:val="32"/>
          <w:szCs w:val="32"/>
        </w:rPr>
        <w:t>2.00 – 6pm (registration from 1.30pm)</w:t>
      </w:r>
    </w:p>
    <w:p w:rsidR="00B973C5" w:rsidRPr="00F456F3" w:rsidRDefault="00B973C5" w:rsidP="00173849">
      <w:pPr>
        <w:tabs>
          <w:tab w:val="left" w:pos="1740"/>
        </w:tabs>
        <w:contextualSpacing/>
        <w:jc w:val="center"/>
        <w:rPr>
          <w:i/>
          <w:color w:val="31849B" w:themeColor="accent5" w:themeShade="BF"/>
          <w:sz w:val="34"/>
          <w:szCs w:val="34"/>
        </w:rPr>
      </w:pPr>
      <w:r w:rsidRPr="00F456F3">
        <w:rPr>
          <w:i/>
          <w:color w:val="31849B" w:themeColor="accent5" w:themeShade="BF"/>
          <w:sz w:val="32"/>
          <w:szCs w:val="32"/>
        </w:rPr>
        <w:t xml:space="preserve"> </w:t>
      </w:r>
      <w:r w:rsidRPr="00F456F3">
        <w:rPr>
          <w:i/>
          <w:color w:val="31849B" w:themeColor="accent5" w:themeShade="BF"/>
          <w:sz w:val="34"/>
          <w:szCs w:val="34"/>
        </w:rPr>
        <w:t xml:space="preserve">Venue: </w:t>
      </w:r>
      <w:r w:rsidR="00173849" w:rsidRPr="00173849">
        <w:rPr>
          <w:i/>
          <w:color w:val="31849B" w:themeColor="accent5" w:themeShade="BF"/>
          <w:sz w:val="34"/>
          <w:szCs w:val="34"/>
        </w:rPr>
        <w:t>Smart C</w:t>
      </w:r>
      <w:r w:rsidR="00173849">
        <w:rPr>
          <w:i/>
          <w:color w:val="31849B" w:themeColor="accent5" w:themeShade="BF"/>
          <w:sz w:val="34"/>
          <w:szCs w:val="34"/>
        </w:rPr>
        <w:t xml:space="preserve">entre - Astley Ainslie Hospital, 133 Grange Loan, Edinburgh, </w:t>
      </w:r>
      <w:r w:rsidR="00173849" w:rsidRPr="00173849">
        <w:rPr>
          <w:i/>
          <w:color w:val="31849B" w:themeColor="accent5" w:themeShade="BF"/>
          <w:sz w:val="34"/>
          <w:szCs w:val="34"/>
        </w:rPr>
        <w:t>EH9 2HL</w:t>
      </w:r>
    </w:p>
    <w:p w:rsidR="00E630B7" w:rsidRDefault="00FA7CC8" w:rsidP="00F456F3">
      <w:pPr>
        <w:jc w:val="both"/>
        <w:rPr>
          <w:rFonts w:ascii="Arial" w:hAnsi="Arial" w:cs="Arial"/>
          <w:noProof/>
          <w:lang w:eastAsia="en-GB"/>
        </w:rPr>
      </w:pPr>
      <w:r>
        <w:rPr>
          <w:rFonts w:asciiTheme="minorHAnsi" w:hAnsiTheme="minorHAnsi"/>
          <w:b/>
        </w:rPr>
        <w:t>R</w:t>
      </w:r>
      <w:r w:rsidR="00B973C5" w:rsidRPr="00B973C5">
        <w:rPr>
          <w:rFonts w:asciiTheme="minorHAnsi" w:hAnsiTheme="minorHAnsi"/>
          <w:b/>
        </w:rPr>
        <w:t>COT Roadshows</w:t>
      </w:r>
      <w:r w:rsidR="00E630B7">
        <w:rPr>
          <w:rFonts w:asciiTheme="minorHAnsi" w:hAnsiTheme="minorHAnsi"/>
          <w:b/>
        </w:rPr>
        <w:t xml:space="preserve"> are</w:t>
      </w:r>
      <w:r w:rsidR="00B973C5" w:rsidRPr="00B973C5">
        <w:rPr>
          <w:rFonts w:asciiTheme="minorHAnsi" w:hAnsiTheme="minorHAnsi"/>
          <w:b/>
        </w:rPr>
        <w:t xml:space="preserve"> </w:t>
      </w:r>
      <w:r w:rsidR="00F456F3">
        <w:rPr>
          <w:rFonts w:asciiTheme="minorHAnsi" w:hAnsiTheme="minorHAnsi"/>
          <w:b/>
        </w:rPr>
        <w:t>annual events</w:t>
      </w:r>
      <w:r w:rsidR="00B973C5" w:rsidRPr="00B973C5">
        <w:rPr>
          <w:rFonts w:asciiTheme="minorHAnsi" w:hAnsiTheme="minorHAnsi"/>
          <w:b/>
        </w:rPr>
        <w:t xml:space="preserve"> hosted by </w:t>
      </w:r>
      <w:r>
        <w:rPr>
          <w:rFonts w:asciiTheme="minorHAnsi" w:hAnsiTheme="minorHAnsi"/>
          <w:b/>
        </w:rPr>
        <w:t>R</w:t>
      </w:r>
      <w:r w:rsidR="00B973C5" w:rsidRPr="00B973C5">
        <w:rPr>
          <w:rFonts w:asciiTheme="minorHAnsi" w:hAnsiTheme="minorHAnsi"/>
          <w:b/>
        </w:rPr>
        <w:t>COT regions for al</w:t>
      </w:r>
      <w:r w:rsidR="00E630B7">
        <w:rPr>
          <w:rFonts w:asciiTheme="minorHAnsi" w:hAnsiTheme="minorHAnsi"/>
          <w:b/>
        </w:rPr>
        <w:t>l occupational therapists,</w:t>
      </w:r>
      <w:r w:rsidR="00B973C5" w:rsidRPr="00B973C5">
        <w:rPr>
          <w:rFonts w:asciiTheme="minorHAnsi" w:hAnsiTheme="minorHAnsi"/>
          <w:b/>
        </w:rPr>
        <w:t xml:space="preserve"> occupational therapy</w:t>
      </w:r>
      <w:r w:rsidR="00E630B7">
        <w:rPr>
          <w:rFonts w:asciiTheme="minorHAnsi" w:hAnsiTheme="minorHAnsi"/>
          <w:b/>
        </w:rPr>
        <w:t xml:space="preserve"> staff and occupational therapy students. </w:t>
      </w:r>
      <w:r w:rsidR="00B973C5" w:rsidRPr="00B973C5">
        <w:rPr>
          <w:rFonts w:ascii="Arial" w:hAnsi="Arial" w:cs="Arial"/>
          <w:noProof/>
          <w:lang w:eastAsia="en-GB"/>
        </w:rPr>
        <w:t xml:space="preserve"> </w:t>
      </w:r>
    </w:p>
    <w:p w:rsidR="00B973C5" w:rsidRDefault="00B973C5" w:rsidP="00F456F3">
      <w:pPr>
        <w:jc w:val="both"/>
        <w:rPr>
          <w:b/>
        </w:rPr>
      </w:pPr>
      <w:r>
        <w:rPr>
          <w:b/>
        </w:rPr>
        <w:t>This session is designed to ensure occupational therapy staff feel confident and equipped to engage with the Occup</w:t>
      </w:r>
      <w:r w:rsidR="00535E3D">
        <w:rPr>
          <w:b/>
        </w:rPr>
        <w:t>ational Therapy Improving Lives</w:t>
      </w:r>
      <w:r>
        <w:rPr>
          <w:b/>
        </w:rPr>
        <w:t xml:space="preserve">, Saving Money Campaign and to sign post our members to available </w:t>
      </w:r>
      <w:r w:rsidR="00FA7CC8">
        <w:rPr>
          <w:b/>
        </w:rPr>
        <w:t>R</w:t>
      </w:r>
      <w:r>
        <w:rPr>
          <w:b/>
        </w:rPr>
        <w:t xml:space="preserve">COT resources to evidence the value of their service.  </w:t>
      </w:r>
    </w:p>
    <w:p w:rsidR="00B973C5" w:rsidRDefault="00B973C5" w:rsidP="00F456F3">
      <w:pPr>
        <w:jc w:val="both"/>
        <w:rPr>
          <w:b/>
        </w:rPr>
      </w:pPr>
      <w:r>
        <w:rPr>
          <w:b/>
        </w:rPr>
        <w:t xml:space="preserve">The roadshow will cover the key recommendations from the </w:t>
      </w:r>
      <w:r w:rsidR="00FA7CC8">
        <w:rPr>
          <w:b/>
        </w:rPr>
        <w:t>R</w:t>
      </w:r>
      <w:r>
        <w:rPr>
          <w:b/>
        </w:rPr>
        <w:t xml:space="preserve">COT report </w:t>
      </w:r>
      <w:proofErr w:type="gramStart"/>
      <w:r w:rsidRPr="00C4414F">
        <w:rPr>
          <w:b/>
          <w:i/>
        </w:rPr>
        <w:t>Reducing</w:t>
      </w:r>
      <w:proofErr w:type="gramEnd"/>
      <w:r w:rsidRPr="00C4414F">
        <w:rPr>
          <w:b/>
          <w:i/>
        </w:rPr>
        <w:t xml:space="preserve"> the Pressure on Hospitals – the Value of Occupational Therapy </w:t>
      </w:r>
      <w:r>
        <w:rPr>
          <w:b/>
        </w:rPr>
        <w:t xml:space="preserve">and next steps for the campaign. Members will be asked to identify who they need to talk to and discuss ways of influencing locally, messages they can tailor locally and outcomes they want to achieve. </w:t>
      </w:r>
    </w:p>
    <w:p w:rsidR="00B973C5" w:rsidRPr="00F456F3" w:rsidRDefault="00F27925" w:rsidP="00E630B7">
      <w:pPr>
        <w:jc w:val="center"/>
        <w:rPr>
          <w:b/>
          <w:color w:val="31849B" w:themeColor="accent5" w:themeShade="BF"/>
          <w:sz w:val="24"/>
          <w:szCs w:val="24"/>
        </w:rPr>
      </w:pPr>
      <w:r>
        <w:rPr>
          <w:b/>
          <w:color w:val="31849B" w:themeColor="accent5" w:themeShade="BF"/>
          <w:sz w:val="24"/>
          <w:szCs w:val="24"/>
        </w:rPr>
        <w:t xml:space="preserve">           </w:t>
      </w:r>
      <w:r w:rsidR="00B973C5" w:rsidRPr="00F456F3">
        <w:rPr>
          <w:b/>
          <w:color w:val="31849B" w:themeColor="accent5" w:themeShade="BF"/>
          <w:sz w:val="24"/>
          <w:szCs w:val="24"/>
        </w:rPr>
        <w:t xml:space="preserve">In the session we will explore </w:t>
      </w:r>
      <w:r w:rsidR="00B973C5" w:rsidRPr="00F456F3">
        <w:rPr>
          <w:b/>
          <w:i/>
          <w:color w:val="31849B" w:themeColor="accent5" w:themeShade="BF"/>
          <w:sz w:val="24"/>
          <w:szCs w:val="24"/>
        </w:rPr>
        <w:t>how to</w:t>
      </w:r>
      <w:r w:rsidR="00B973C5" w:rsidRPr="00F456F3">
        <w:rPr>
          <w:b/>
          <w:color w:val="31849B" w:themeColor="accent5" w:themeShade="BF"/>
          <w:sz w:val="24"/>
          <w:szCs w:val="24"/>
        </w:rPr>
        <w:t>:</w:t>
      </w:r>
    </w:p>
    <w:p w:rsidR="00B973C5" w:rsidRPr="00B91C5D" w:rsidRDefault="00B973C5" w:rsidP="00E630B7">
      <w:pPr>
        <w:pStyle w:val="ListParagraph"/>
        <w:numPr>
          <w:ilvl w:val="0"/>
          <w:numId w:val="1"/>
        </w:numPr>
        <w:jc w:val="center"/>
        <w:rPr>
          <w:b/>
        </w:rPr>
      </w:pPr>
      <w:r w:rsidRPr="00B91C5D">
        <w:rPr>
          <w:b/>
        </w:rPr>
        <w:t>Write a patient story</w:t>
      </w:r>
    </w:p>
    <w:p w:rsidR="00B973C5" w:rsidRPr="00B91C5D" w:rsidRDefault="00B973C5" w:rsidP="00E630B7">
      <w:pPr>
        <w:pStyle w:val="ListParagraph"/>
        <w:numPr>
          <w:ilvl w:val="0"/>
          <w:numId w:val="1"/>
        </w:numPr>
        <w:jc w:val="center"/>
        <w:rPr>
          <w:b/>
        </w:rPr>
      </w:pPr>
      <w:r w:rsidRPr="00B91C5D">
        <w:rPr>
          <w:b/>
        </w:rPr>
        <w:t>Contact and liaise with local media</w:t>
      </w:r>
    </w:p>
    <w:p w:rsidR="00B973C5" w:rsidRDefault="00B973C5" w:rsidP="00E630B7">
      <w:pPr>
        <w:pStyle w:val="ListParagraph"/>
        <w:numPr>
          <w:ilvl w:val="0"/>
          <w:numId w:val="1"/>
        </w:numPr>
        <w:jc w:val="center"/>
        <w:rPr>
          <w:b/>
        </w:rPr>
      </w:pPr>
      <w:r>
        <w:rPr>
          <w:b/>
        </w:rPr>
        <w:t>Measure and evidence the effectiveness of services</w:t>
      </w:r>
    </w:p>
    <w:p w:rsidR="00F456F3" w:rsidRDefault="00B973C5" w:rsidP="00E630B7">
      <w:pPr>
        <w:pStyle w:val="ListParagraph"/>
        <w:numPr>
          <w:ilvl w:val="0"/>
          <w:numId w:val="1"/>
        </w:numPr>
        <w:jc w:val="center"/>
        <w:rPr>
          <w:b/>
        </w:rPr>
      </w:pPr>
      <w:r w:rsidRPr="00B91C5D">
        <w:rPr>
          <w:b/>
        </w:rPr>
        <w:t>Promote the value of occupational therapy to managers and commissioners</w:t>
      </w:r>
      <w:r>
        <w:rPr>
          <w:b/>
        </w:rPr>
        <w:t xml:space="preserve"> and service users.</w:t>
      </w:r>
    </w:p>
    <w:p w:rsidR="00B973C5" w:rsidRPr="00F456F3" w:rsidRDefault="00F27925" w:rsidP="00E630B7">
      <w:pPr>
        <w:jc w:val="center"/>
        <w:rPr>
          <w:b/>
          <w:sz w:val="24"/>
          <w:szCs w:val="24"/>
        </w:rPr>
      </w:pPr>
      <w:r>
        <w:rPr>
          <w:b/>
          <w:color w:val="31849B" w:themeColor="accent5" w:themeShade="BF"/>
          <w:sz w:val="24"/>
          <w:szCs w:val="24"/>
        </w:rPr>
        <w:t xml:space="preserve">           </w:t>
      </w:r>
      <w:r w:rsidR="00B973C5" w:rsidRPr="00F456F3">
        <w:rPr>
          <w:b/>
          <w:color w:val="31849B" w:themeColor="accent5" w:themeShade="BF"/>
          <w:sz w:val="24"/>
          <w:szCs w:val="24"/>
        </w:rPr>
        <w:t>By the close of the roadshow participants will:</w:t>
      </w:r>
    </w:p>
    <w:p w:rsidR="00B973C5" w:rsidRPr="00C4414F" w:rsidRDefault="00B973C5" w:rsidP="00E630B7">
      <w:pPr>
        <w:pStyle w:val="ListParagraph"/>
        <w:numPr>
          <w:ilvl w:val="0"/>
          <w:numId w:val="3"/>
        </w:numPr>
        <w:jc w:val="center"/>
        <w:rPr>
          <w:b/>
        </w:rPr>
      </w:pPr>
      <w:r w:rsidRPr="00C4414F">
        <w:rPr>
          <w:b/>
        </w:rPr>
        <w:t xml:space="preserve">Have knowledge of </w:t>
      </w:r>
      <w:r w:rsidR="00FA7CC8">
        <w:rPr>
          <w:b/>
        </w:rPr>
        <w:t>R</w:t>
      </w:r>
      <w:r w:rsidRPr="00C4414F">
        <w:rPr>
          <w:b/>
        </w:rPr>
        <w:t>COT resources to evidence the value of their services</w:t>
      </w:r>
    </w:p>
    <w:p w:rsidR="00B973C5" w:rsidRDefault="00B973C5" w:rsidP="00E630B7">
      <w:pPr>
        <w:pStyle w:val="ListParagraph"/>
        <w:numPr>
          <w:ilvl w:val="0"/>
          <w:numId w:val="2"/>
        </w:numPr>
        <w:jc w:val="center"/>
        <w:rPr>
          <w:b/>
        </w:rPr>
      </w:pPr>
      <w:r w:rsidRPr="00C4414F">
        <w:rPr>
          <w:b/>
        </w:rPr>
        <w:t xml:space="preserve">Be able to use the </w:t>
      </w:r>
      <w:r w:rsidR="00FA7CC8">
        <w:rPr>
          <w:b/>
        </w:rPr>
        <w:t>R</w:t>
      </w:r>
      <w:r w:rsidRPr="00C4414F">
        <w:rPr>
          <w:b/>
        </w:rPr>
        <w:t>COT campaign materials for local influencing with the commissioners, managers and service users</w:t>
      </w:r>
    </w:p>
    <w:p w:rsidR="00F456F3" w:rsidRDefault="00B973C5" w:rsidP="00E630B7">
      <w:pPr>
        <w:pStyle w:val="ListParagraph"/>
        <w:numPr>
          <w:ilvl w:val="0"/>
          <w:numId w:val="2"/>
        </w:numPr>
        <w:jc w:val="center"/>
        <w:rPr>
          <w:b/>
        </w:rPr>
      </w:pPr>
      <w:r w:rsidRPr="00C4414F">
        <w:rPr>
          <w:b/>
        </w:rPr>
        <w:t>Understand how to contact and work with local media</w:t>
      </w:r>
    </w:p>
    <w:p w:rsidR="00FA7CC8" w:rsidRDefault="00FA7CC8" w:rsidP="00FA7CC8">
      <w:pPr>
        <w:pStyle w:val="ListParagraph"/>
        <w:rPr>
          <w:b/>
        </w:rPr>
      </w:pPr>
    </w:p>
    <w:p w:rsidR="00FA7CC8" w:rsidRDefault="00FA7CC8" w:rsidP="00261214">
      <w:pPr>
        <w:pStyle w:val="ListParagraph"/>
        <w:ind w:left="142" w:right="-22"/>
        <w:rPr>
          <w:b/>
          <w:color w:val="31849B" w:themeColor="accent5" w:themeShade="BF"/>
          <w:sz w:val="24"/>
          <w:szCs w:val="24"/>
        </w:rPr>
      </w:pPr>
      <w:r w:rsidRPr="00FA7CC8">
        <w:rPr>
          <w:b/>
          <w:color w:val="31849B" w:themeColor="accent5" w:themeShade="BF"/>
          <w:sz w:val="24"/>
          <w:szCs w:val="24"/>
        </w:rPr>
        <w:t xml:space="preserve">To book a place, please </w:t>
      </w:r>
      <w:r w:rsidR="004058D5">
        <w:rPr>
          <w:b/>
          <w:color w:val="31849B" w:themeColor="accent5" w:themeShade="BF"/>
          <w:sz w:val="24"/>
          <w:szCs w:val="24"/>
        </w:rPr>
        <w:t xml:space="preserve">visit: </w:t>
      </w:r>
      <w:hyperlink r:id="rId9" w:history="1">
        <w:r w:rsidR="005F3F59" w:rsidRPr="007526F9">
          <w:rPr>
            <w:rStyle w:val="Hyperlink"/>
            <w:b/>
            <w:sz w:val="24"/>
            <w:szCs w:val="24"/>
          </w:rPr>
          <w:t>https://www.eventbrite.co.uk/e/rcot-scottish-eastern-region-roadshow-championing-occupational-therapy-tickets-36435719217</w:t>
        </w:r>
      </w:hyperlink>
      <w:r w:rsidR="005F3F59">
        <w:rPr>
          <w:b/>
          <w:color w:val="31849B" w:themeColor="accent5" w:themeShade="BF"/>
          <w:sz w:val="24"/>
          <w:szCs w:val="24"/>
        </w:rPr>
        <w:t xml:space="preserve"> </w:t>
      </w:r>
    </w:p>
    <w:p w:rsidR="00FA7CC8" w:rsidRDefault="00FA7CC8" w:rsidP="00FA7CC8">
      <w:pPr>
        <w:pStyle w:val="ListParagraph"/>
        <w:rPr>
          <w:b/>
          <w:color w:val="31849B" w:themeColor="accent5" w:themeShade="BF"/>
          <w:sz w:val="24"/>
          <w:szCs w:val="24"/>
        </w:rPr>
      </w:pPr>
    </w:p>
    <w:p w:rsidR="00FA7CC8" w:rsidRPr="00FA7CC8" w:rsidRDefault="00FA7CC8" w:rsidP="00FA7CC8">
      <w:pPr>
        <w:pStyle w:val="ListParagraph"/>
        <w:jc w:val="center"/>
        <w:rPr>
          <w:b/>
          <w:color w:val="31849B" w:themeColor="accent5" w:themeShade="BF"/>
          <w:sz w:val="24"/>
          <w:szCs w:val="24"/>
        </w:rPr>
      </w:pPr>
      <w:r w:rsidRPr="00FA7CC8">
        <w:rPr>
          <w:b/>
          <w:color w:val="31849B" w:themeColor="accent5" w:themeShade="BF"/>
          <w:sz w:val="24"/>
          <w:szCs w:val="24"/>
        </w:rPr>
        <w:t xml:space="preserve">Booking closes on </w:t>
      </w:r>
      <w:r w:rsidR="00C477D7" w:rsidRPr="00C477D7">
        <w:rPr>
          <w:b/>
          <w:color w:val="008080"/>
          <w:sz w:val="24"/>
          <w:szCs w:val="24"/>
        </w:rPr>
        <w:t>25</w:t>
      </w:r>
      <w:r w:rsidR="00C477D7" w:rsidRPr="00C477D7">
        <w:rPr>
          <w:b/>
          <w:color w:val="008080"/>
          <w:sz w:val="24"/>
          <w:szCs w:val="24"/>
          <w:vertAlign w:val="superscript"/>
        </w:rPr>
        <w:t>th</w:t>
      </w:r>
      <w:r w:rsidR="00C477D7" w:rsidRPr="00C477D7">
        <w:rPr>
          <w:b/>
          <w:color w:val="008080"/>
          <w:sz w:val="24"/>
          <w:szCs w:val="24"/>
        </w:rPr>
        <w:t xml:space="preserve"> September 2017</w:t>
      </w:r>
      <w:r w:rsidRPr="00C477D7">
        <w:rPr>
          <w:b/>
          <w:color w:val="008080"/>
          <w:sz w:val="24"/>
          <w:szCs w:val="24"/>
        </w:rPr>
        <w:t>.</w:t>
      </w:r>
      <w:r w:rsidRPr="00C477D7">
        <w:rPr>
          <w:b/>
          <w:color w:val="FF0000"/>
          <w:sz w:val="24"/>
          <w:szCs w:val="24"/>
        </w:rPr>
        <w:t xml:space="preserve">  </w:t>
      </w:r>
      <w:r w:rsidRPr="00FA7CC8">
        <w:rPr>
          <w:b/>
          <w:color w:val="31849B" w:themeColor="accent5" w:themeShade="BF"/>
          <w:sz w:val="24"/>
          <w:szCs w:val="24"/>
        </w:rPr>
        <w:t>Places will be offered on a first come, first serve basis.</w:t>
      </w:r>
    </w:p>
    <w:p w:rsidR="00F456F3" w:rsidRPr="007C4370" w:rsidRDefault="00C477D7" w:rsidP="00E621C3">
      <w:pPr>
        <w:jc w:val="center"/>
        <w:rPr>
          <w:b/>
          <w:color w:val="31849B" w:themeColor="accent5" w:themeShade="BF"/>
          <w:sz w:val="28"/>
          <w:szCs w:val="24"/>
        </w:rPr>
      </w:pPr>
      <w:r>
        <w:rPr>
          <w:b/>
          <w:color w:val="31849B" w:themeColor="accent5" w:themeShade="BF"/>
          <w:sz w:val="28"/>
          <w:szCs w:val="24"/>
        </w:rPr>
        <w:t xml:space="preserve">Refreshments will be provided. </w:t>
      </w:r>
    </w:p>
    <w:p w:rsidR="007C4370" w:rsidRPr="00E621C3" w:rsidRDefault="005F3F59" w:rsidP="00E621C3">
      <w:pPr>
        <w:jc w:val="center"/>
        <w:rPr>
          <w:b/>
          <w:color w:val="31849B" w:themeColor="accent5" w:themeShade="BF"/>
          <w:sz w:val="28"/>
          <w:szCs w:val="24"/>
        </w:rPr>
      </w:pPr>
      <w:r>
        <w:rPr>
          <w:rFonts w:ascii="Arial" w:hAnsi="Arial" w:cs="Arial"/>
          <w:noProof/>
          <w:color w:val="0249C4"/>
          <w:lang w:eastAsia="en-GB"/>
        </w:rPr>
        <w:drawing>
          <wp:anchor distT="0" distB="0" distL="114300" distR="114300" simplePos="0" relativeHeight="251669504" behindDoc="1" locked="0" layoutInCell="1" allowOverlap="1">
            <wp:simplePos x="0" y="0"/>
            <wp:positionH relativeFrom="column">
              <wp:posOffset>1690370</wp:posOffset>
            </wp:positionH>
            <wp:positionV relativeFrom="paragraph">
              <wp:posOffset>126365</wp:posOffset>
            </wp:positionV>
            <wp:extent cx="2449830" cy="535305"/>
            <wp:effectExtent l="0" t="0" r="7620" b="0"/>
            <wp:wrapTight wrapText="bothSides">
              <wp:wrapPolygon edited="0">
                <wp:start x="0" y="0"/>
                <wp:lineTo x="0" y="20754"/>
                <wp:lineTo x="21499" y="20754"/>
                <wp:lineTo x="21499" y="0"/>
                <wp:lineTo x="0" y="0"/>
              </wp:wrapPolygon>
            </wp:wrapTight>
            <wp:docPr id="4" name="Picture 4" descr="RCOT Scottish Eastern reg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OT Scottish Eastern regi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9830" cy="5353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C4370" w:rsidRPr="00E621C3" w:rsidSect="00261214">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47E"/>
    <w:multiLevelType w:val="hybridMultilevel"/>
    <w:tmpl w:val="07F8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1556D4"/>
    <w:multiLevelType w:val="hybridMultilevel"/>
    <w:tmpl w:val="7682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396267"/>
    <w:multiLevelType w:val="hybridMultilevel"/>
    <w:tmpl w:val="D876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C5"/>
    <w:rsid w:val="00064B85"/>
    <w:rsid w:val="001108DD"/>
    <w:rsid w:val="001737D7"/>
    <w:rsid w:val="00173849"/>
    <w:rsid w:val="001A0226"/>
    <w:rsid w:val="00203D68"/>
    <w:rsid w:val="00261214"/>
    <w:rsid w:val="0037445A"/>
    <w:rsid w:val="004058D5"/>
    <w:rsid w:val="004B391A"/>
    <w:rsid w:val="00535E3D"/>
    <w:rsid w:val="005A260F"/>
    <w:rsid w:val="005F3F59"/>
    <w:rsid w:val="00721788"/>
    <w:rsid w:val="007C4370"/>
    <w:rsid w:val="007E69BC"/>
    <w:rsid w:val="00816463"/>
    <w:rsid w:val="009A73F7"/>
    <w:rsid w:val="00B973C5"/>
    <w:rsid w:val="00BF0D24"/>
    <w:rsid w:val="00C477D7"/>
    <w:rsid w:val="00DE768E"/>
    <w:rsid w:val="00E621C3"/>
    <w:rsid w:val="00E630B7"/>
    <w:rsid w:val="00F27925"/>
    <w:rsid w:val="00F456F3"/>
    <w:rsid w:val="00F91B2F"/>
    <w:rsid w:val="00FA7CC8"/>
    <w:rsid w:val="00FB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C5"/>
    <w:pPr>
      <w:spacing w:before="100" w:beforeAutospacing="1"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3C5"/>
    <w:rPr>
      <w:rFonts w:ascii="Tahoma" w:hAnsi="Tahoma" w:cs="Tahoma"/>
      <w:sz w:val="16"/>
      <w:szCs w:val="16"/>
    </w:rPr>
  </w:style>
  <w:style w:type="character" w:customStyle="1" w:styleId="BalloonTextChar">
    <w:name w:val="Balloon Text Char"/>
    <w:basedOn w:val="DefaultParagraphFont"/>
    <w:link w:val="BalloonText"/>
    <w:uiPriority w:val="99"/>
    <w:semiHidden/>
    <w:rsid w:val="00B973C5"/>
    <w:rPr>
      <w:rFonts w:ascii="Tahoma" w:hAnsi="Tahoma" w:cs="Tahoma"/>
      <w:sz w:val="16"/>
      <w:szCs w:val="16"/>
    </w:rPr>
  </w:style>
  <w:style w:type="paragraph" w:styleId="ListParagraph">
    <w:name w:val="List Paragraph"/>
    <w:basedOn w:val="Normal"/>
    <w:uiPriority w:val="34"/>
    <w:qFormat/>
    <w:rsid w:val="00B973C5"/>
    <w:pPr>
      <w:spacing w:before="0" w:beforeAutospacing="0"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456F3"/>
    <w:rPr>
      <w:color w:val="0000FF"/>
      <w:u w:val="single"/>
    </w:rPr>
  </w:style>
  <w:style w:type="character" w:customStyle="1" w:styleId="eph">
    <w:name w:val="_eph"/>
    <w:basedOn w:val="DefaultParagraphFont"/>
    <w:rsid w:val="004058D5"/>
  </w:style>
  <w:style w:type="character" w:customStyle="1" w:styleId="rtng">
    <w:name w:val="rtng"/>
    <w:basedOn w:val="DefaultParagraphFont"/>
    <w:rsid w:val="004058D5"/>
  </w:style>
  <w:style w:type="character" w:customStyle="1" w:styleId="fl">
    <w:name w:val="fl"/>
    <w:basedOn w:val="DefaultParagraphFont"/>
    <w:rsid w:val="004058D5"/>
  </w:style>
  <w:style w:type="character" w:customStyle="1" w:styleId="zcm">
    <w:name w:val="_zcm"/>
    <w:basedOn w:val="DefaultParagraphFont"/>
    <w:rsid w:val="004058D5"/>
  </w:style>
  <w:style w:type="character" w:customStyle="1" w:styleId="xdb">
    <w:name w:val="_xdb"/>
    <w:basedOn w:val="DefaultParagraphFont"/>
    <w:rsid w:val="004058D5"/>
  </w:style>
  <w:style w:type="character" w:customStyle="1" w:styleId="apple-converted-space">
    <w:name w:val="apple-converted-space"/>
    <w:basedOn w:val="DefaultParagraphFont"/>
    <w:rsid w:val="004058D5"/>
  </w:style>
  <w:style w:type="character" w:customStyle="1" w:styleId="xbe">
    <w:name w:val="_xbe"/>
    <w:basedOn w:val="DefaultParagraphFont"/>
    <w:rsid w:val="00405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C5"/>
    <w:pPr>
      <w:spacing w:before="100" w:beforeAutospacing="1"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3C5"/>
    <w:rPr>
      <w:rFonts w:ascii="Tahoma" w:hAnsi="Tahoma" w:cs="Tahoma"/>
      <w:sz w:val="16"/>
      <w:szCs w:val="16"/>
    </w:rPr>
  </w:style>
  <w:style w:type="character" w:customStyle="1" w:styleId="BalloonTextChar">
    <w:name w:val="Balloon Text Char"/>
    <w:basedOn w:val="DefaultParagraphFont"/>
    <w:link w:val="BalloonText"/>
    <w:uiPriority w:val="99"/>
    <w:semiHidden/>
    <w:rsid w:val="00B973C5"/>
    <w:rPr>
      <w:rFonts w:ascii="Tahoma" w:hAnsi="Tahoma" w:cs="Tahoma"/>
      <w:sz w:val="16"/>
      <w:szCs w:val="16"/>
    </w:rPr>
  </w:style>
  <w:style w:type="paragraph" w:styleId="ListParagraph">
    <w:name w:val="List Paragraph"/>
    <w:basedOn w:val="Normal"/>
    <w:uiPriority w:val="34"/>
    <w:qFormat/>
    <w:rsid w:val="00B973C5"/>
    <w:pPr>
      <w:spacing w:before="0" w:beforeAutospacing="0"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456F3"/>
    <w:rPr>
      <w:color w:val="0000FF"/>
      <w:u w:val="single"/>
    </w:rPr>
  </w:style>
  <w:style w:type="character" w:customStyle="1" w:styleId="eph">
    <w:name w:val="_eph"/>
    <w:basedOn w:val="DefaultParagraphFont"/>
    <w:rsid w:val="004058D5"/>
  </w:style>
  <w:style w:type="character" w:customStyle="1" w:styleId="rtng">
    <w:name w:val="rtng"/>
    <w:basedOn w:val="DefaultParagraphFont"/>
    <w:rsid w:val="004058D5"/>
  </w:style>
  <w:style w:type="character" w:customStyle="1" w:styleId="fl">
    <w:name w:val="fl"/>
    <w:basedOn w:val="DefaultParagraphFont"/>
    <w:rsid w:val="004058D5"/>
  </w:style>
  <w:style w:type="character" w:customStyle="1" w:styleId="zcm">
    <w:name w:val="_zcm"/>
    <w:basedOn w:val="DefaultParagraphFont"/>
    <w:rsid w:val="004058D5"/>
  </w:style>
  <w:style w:type="character" w:customStyle="1" w:styleId="xdb">
    <w:name w:val="_xdb"/>
    <w:basedOn w:val="DefaultParagraphFont"/>
    <w:rsid w:val="004058D5"/>
  </w:style>
  <w:style w:type="character" w:customStyle="1" w:styleId="apple-converted-space">
    <w:name w:val="apple-converted-space"/>
    <w:basedOn w:val="DefaultParagraphFont"/>
    <w:rsid w:val="004058D5"/>
  </w:style>
  <w:style w:type="character" w:customStyle="1" w:styleId="xbe">
    <w:name w:val="_xbe"/>
    <w:basedOn w:val="DefaultParagraphFont"/>
    <w:rsid w:val="0040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138070">
      <w:bodyDiv w:val="1"/>
      <w:marLeft w:val="0"/>
      <w:marRight w:val="0"/>
      <w:marTop w:val="0"/>
      <w:marBottom w:val="0"/>
      <w:divBdr>
        <w:top w:val="none" w:sz="0" w:space="0" w:color="auto"/>
        <w:left w:val="none" w:sz="0" w:space="0" w:color="auto"/>
        <w:bottom w:val="none" w:sz="0" w:space="0" w:color="auto"/>
        <w:right w:val="none" w:sz="0" w:space="0" w:color="auto"/>
      </w:divBdr>
      <w:divsChild>
        <w:div w:id="204299579">
          <w:marLeft w:val="0"/>
          <w:marRight w:val="0"/>
          <w:marTop w:val="0"/>
          <w:marBottom w:val="0"/>
          <w:divBdr>
            <w:top w:val="none" w:sz="0" w:space="0" w:color="auto"/>
            <w:left w:val="none" w:sz="0" w:space="0" w:color="auto"/>
            <w:bottom w:val="none" w:sz="0" w:space="0" w:color="auto"/>
            <w:right w:val="none" w:sz="0" w:space="0" w:color="auto"/>
          </w:divBdr>
          <w:divsChild>
            <w:div w:id="1515805986">
              <w:marLeft w:val="0"/>
              <w:marRight w:val="0"/>
              <w:marTop w:val="0"/>
              <w:marBottom w:val="0"/>
              <w:divBdr>
                <w:top w:val="none" w:sz="0" w:space="0" w:color="auto"/>
                <w:left w:val="none" w:sz="0" w:space="0" w:color="auto"/>
                <w:bottom w:val="none" w:sz="0" w:space="0" w:color="auto"/>
                <w:right w:val="none" w:sz="0" w:space="0" w:color="auto"/>
              </w:divBdr>
              <w:divsChild>
                <w:div w:id="1370841955">
                  <w:marLeft w:val="0"/>
                  <w:marRight w:val="0"/>
                  <w:marTop w:val="0"/>
                  <w:marBottom w:val="0"/>
                  <w:divBdr>
                    <w:top w:val="none" w:sz="0" w:space="0" w:color="auto"/>
                    <w:left w:val="none" w:sz="0" w:space="0" w:color="auto"/>
                    <w:bottom w:val="none" w:sz="0" w:space="0" w:color="auto"/>
                    <w:right w:val="none" w:sz="0" w:space="0" w:color="auto"/>
                  </w:divBdr>
                  <w:divsChild>
                    <w:div w:id="1204173630">
                      <w:marLeft w:val="0"/>
                      <w:marRight w:val="0"/>
                      <w:marTop w:val="0"/>
                      <w:marBottom w:val="60"/>
                      <w:divBdr>
                        <w:top w:val="none" w:sz="0" w:space="0" w:color="auto"/>
                        <w:left w:val="none" w:sz="0" w:space="0" w:color="auto"/>
                        <w:bottom w:val="none" w:sz="0" w:space="0" w:color="auto"/>
                        <w:right w:val="none" w:sz="0" w:space="0" w:color="auto"/>
                      </w:divBdr>
                      <w:divsChild>
                        <w:div w:id="802505621">
                          <w:marLeft w:val="0"/>
                          <w:marRight w:val="0"/>
                          <w:marTop w:val="0"/>
                          <w:marBottom w:val="0"/>
                          <w:divBdr>
                            <w:top w:val="none" w:sz="0" w:space="0" w:color="auto"/>
                            <w:left w:val="none" w:sz="0" w:space="0" w:color="auto"/>
                            <w:bottom w:val="none" w:sz="0" w:space="0" w:color="auto"/>
                            <w:right w:val="none" w:sz="0" w:space="0" w:color="auto"/>
                          </w:divBdr>
                          <w:divsChild>
                            <w:div w:id="979383758">
                              <w:marLeft w:val="0"/>
                              <w:marRight w:val="0"/>
                              <w:marTop w:val="0"/>
                              <w:marBottom w:val="0"/>
                              <w:divBdr>
                                <w:top w:val="none" w:sz="0" w:space="0" w:color="auto"/>
                                <w:left w:val="none" w:sz="0" w:space="0" w:color="auto"/>
                                <w:bottom w:val="none" w:sz="0" w:space="0" w:color="auto"/>
                                <w:right w:val="none" w:sz="0" w:space="0" w:color="auto"/>
                              </w:divBdr>
                            </w:div>
                            <w:div w:id="786511647">
                              <w:marLeft w:val="0"/>
                              <w:marRight w:val="0"/>
                              <w:marTop w:val="0"/>
                              <w:marBottom w:val="0"/>
                              <w:divBdr>
                                <w:top w:val="none" w:sz="0" w:space="0" w:color="auto"/>
                                <w:left w:val="none" w:sz="0" w:space="0" w:color="auto"/>
                                <w:bottom w:val="none" w:sz="0" w:space="0" w:color="auto"/>
                                <w:right w:val="none" w:sz="0" w:space="0" w:color="auto"/>
                              </w:divBdr>
                              <w:divsChild>
                                <w:div w:id="962658991">
                                  <w:marLeft w:val="0"/>
                                  <w:marRight w:val="150"/>
                                  <w:marTop w:val="30"/>
                                  <w:marBottom w:val="0"/>
                                  <w:divBdr>
                                    <w:top w:val="none" w:sz="0" w:space="0" w:color="auto"/>
                                    <w:left w:val="none" w:sz="0" w:space="0" w:color="auto"/>
                                    <w:bottom w:val="none" w:sz="0" w:space="0" w:color="auto"/>
                                    <w:right w:val="none" w:sz="0" w:space="0" w:color="auto"/>
                                  </w:divBdr>
                                </w:div>
                                <w:div w:id="2061201087">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81641683">
                  <w:marLeft w:val="0"/>
                  <w:marRight w:val="0"/>
                  <w:marTop w:val="0"/>
                  <w:marBottom w:val="0"/>
                  <w:divBdr>
                    <w:top w:val="none" w:sz="0" w:space="0" w:color="auto"/>
                    <w:left w:val="none" w:sz="0" w:space="0" w:color="auto"/>
                    <w:bottom w:val="none" w:sz="0" w:space="0" w:color="auto"/>
                    <w:right w:val="none" w:sz="0" w:space="0" w:color="auto"/>
                  </w:divBdr>
                  <w:divsChild>
                    <w:div w:id="964122588">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3253">
                  <w:marLeft w:val="0"/>
                  <w:marRight w:val="0"/>
                  <w:marTop w:val="0"/>
                  <w:marBottom w:val="0"/>
                  <w:divBdr>
                    <w:top w:val="none" w:sz="0" w:space="0" w:color="auto"/>
                    <w:left w:val="none" w:sz="0" w:space="0" w:color="auto"/>
                    <w:bottom w:val="none" w:sz="0" w:space="0" w:color="auto"/>
                    <w:right w:val="none" w:sz="0" w:space="0" w:color="auto"/>
                  </w:divBdr>
                  <w:divsChild>
                    <w:div w:id="7287273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41626926">
          <w:marLeft w:val="0"/>
          <w:marRight w:val="0"/>
          <w:marTop w:val="0"/>
          <w:marBottom w:val="0"/>
          <w:divBdr>
            <w:top w:val="single" w:sz="6" w:space="0" w:color="EBEBEB"/>
            <w:left w:val="none" w:sz="0" w:space="0" w:color="auto"/>
            <w:bottom w:val="none" w:sz="0" w:space="0" w:color="auto"/>
            <w:right w:val="none" w:sz="0" w:space="0" w:color="auto"/>
          </w:divBdr>
          <w:divsChild>
            <w:div w:id="1272663631">
              <w:marLeft w:val="0"/>
              <w:marRight w:val="0"/>
              <w:marTop w:val="0"/>
              <w:marBottom w:val="0"/>
              <w:divBdr>
                <w:top w:val="none" w:sz="0" w:space="0" w:color="auto"/>
                <w:left w:val="none" w:sz="0" w:space="0" w:color="auto"/>
                <w:bottom w:val="none" w:sz="0" w:space="0" w:color="auto"/>
                <w:right w:val="none" w:sz="0" w:space="0" w:color="auto"/>
              </w:divBdr>
              <w:divsChild>
                <w:div w:id="1785348404">
                  <w:marLeft w:val="0"/>
                  <w:marRight w:val="0"/>
                  <w:marTop w:val="0"/>
                  <w:marBottom w:val="0"/>
                  <w:divBdr>
                    <w:top w:val="none" w:sz="0" w:space="0" w:color="auto"/>
                    <w:left w:val="none" w:sz="0" w:space="0" w:color="auto"/>
                    <w:bottom w:val="none" w:sz="0" w:space="0" w:color="auto"/>
                    <w:right w:val="none" w:sz="0" w:space="0" w:color="auto"/>
                  </w:divBdr>
                  <w:divsChild>
                    <w:div w:id="1079450402">
                      <w:marLeft w:val="0"/>
                      <w:marRight w:val="0"/>
                      <w:marTop w:val="0"/>
                      <w:marBottom w:val="0"/>
                      <w:divBdr>
                        <w:top w:val="none" w:sz="0" w:space="0" w:color="auto"/>
                        <w:left w:val="none" w:sz="0" w:space="0" w:color="auto"/>
                        <w:bottom w:val="none" w:sz="0" w:space="0" w:color="auto"/>
                        <w:right w:val="none" w:sz="0" w:space="0" w:color="auto"/>
                      </w:divBdr>
                    </w:div>
                  </w:divsChild>
                </w:div>
                <w:div w:id="1713074026">
                  <w:marLeft w:val="0"/>
                  <w:marRight w:val="0"/>
                  <w:marTop w:val="0"/>
                  <w:marBottom w:val="0"/>
                  <w:divBdr>
                    <w:top w:val="none" w:sz="0" w:space="0" w:color="auto"/>
                    <w:left w:val="none" w:sz="0" w:space="0" w:color="auto"/>
                    <w:bottom w:val="none" w:sz="0" w:space="0" w:color="auto"/>
                    <w:right w:val="none" w:sz="0" w:space="0" w:color="auto"/>
                  </w:divBdr>
                  <w:divsChild>
                    <w:div w:id="1274553012">
                      <w:marLeft w:val="0"/>
                      <w:marRight w:val="0"/>
                      <w:marTop w:val="0"/>
                      <w:marBottom w:val="0"/>
                      <w:divBdr>
                        <w:top w:val="none" w:sz="0" w:space="0" w:color="auto"/>
                        <w:left w:val="none" w:sz="0" w:space="0" w:color="auto"/>
                        <w:bottom w:val="none" w:sz="0" w:space="0" w:color="auto"/>
                        <w:right w:val="none" w:sz="0" w:space="0" w:color="auto"/>
                      </w:divBdr>
                      <w:divsChild>
                        <w:div w:id="2885184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hoenix/phoenix/logos/images/RCOT-2017/RCOT-ColourLogo.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phoenix/phoenix/logos/images/RCOT-2017/RCOT-ScottishEasternregion.jpg" TargetMode="External"/><Relationship Id="rId4" Type="http://schemas.openxmlformats.org/officeDocument/2006/relationships/settings" Target="settings.xml"/><Relationship Id="rId9" Type="http://schemas.openxmlformats.org/officeDocument/2006/relationships/hyperlink" Target="https://www.eventbrite.co.uk/e/rcot-scottish-eastern-region-roadshow-championing-occupational-therapy-tickets-36435719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Abraham</dc:creator>
  <cp:lastModifiedBy>Navin Motwani</cp:lastModifiedBy>
  <cp:revision>2</cp:revision>
  <dcterms:created xsi:type="dcterms:W3CDTF">2017-08-25T12:39:00Z</dcterms:created>
  <dcterms:modified xsi:type="dcterms:W3CDTF">2017-08-25T12:39:00Z</dcterms:modified>
</cp:coreProperties>
</file>