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C4DB" w14:textId="77777777" w:rsidR="006E1EDE" w:rsidRPr="001B2F7F" w:rsidRDefault="00EB3AB0" w:rsidP="006E1EDE">
      <w:pPr>
        <w:jc w:val="center"/>
        <w:rPr>
          <w:rFonts w:ascii="Open Sans" w:hAnsi="Open Sans" w:cs="Open Sans"/>
        </w:rPr>
      </w:pPr>
      <w:r w:rsidRPr="001B2F7F">
        <w:rPr>
          <w:rFonts w:ascii="Open Sans" w:hAnsi="Open Sans" w:cs="Open Sans"/>
          <w:noProof/>
          <w:lang w:eastAsia="en-GB"/>
        </w:rPr>
        <w:drawing>
          <wp:inline distT="0" distB="0" distL="0" distR="0" wp14:anchorId="20E3C609" wp14:editId="22C9A3B2">
            <wp:extent cx="7366180" cy="201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 Week 2017 Letterhead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2806" cy="2027061"/>
                    </a:xfrm>
                    <a:prstGeom prst="rect">
                      <a:avLst/>
                    </a:prstGeom>
                  </pic:spPr>
                </pic:pic>
              </a:graphicData>
            </a:graphic>
          </wp:inline>
        </w:drawing>
      </w:r>
    </w:p>
    <w:p w14:paraId="2F73E458" w14:textId="77777777" w:rsidR="006E1EDE" w:rsidRPr="001B2F7F" w:rsidRDefault="006E1EDE" w:rsidP="006E1EDE">
      <w:pPr>
        <w:ind w:left="1134"/>
        <w:rPr>
          <w:rFonts w:ascii="Open Sans" w:hAnsi="Open Sans" w:cs="Open Sans"/>
          <w:sz w:val="2"/>
        </w:rPr>
      </w:pPr>
    </w:p>
    <w:p w14:paraId="0C0BD532" w14:textId="77777777" w:rsidR="00D54192" w:rsidRPr="001B2F7F" w:rsidRDefault="00D54192" w:rsidP="006E1EDE">
      <w:pPr>
        <w:ind w:left="1134"/>
        <w:rPr>
          <w:rFonts w:ascii="Open Sans" w:hAnsi="Open Sans" w:cs="Open Sans"/>
        </w:rPr>
      </w:pPr>
    </w:p>
    <w:p w14:paraId="40E3B0DC" w14:textId="255A406B" w:rsidR="00D54192" w:rsidRPr="00B82094" w:rsidRDefault="003A6C28" w:rsidP="003A6C28">
      <w:pPr>
        <w:ind w:left="1134" w:right="1134"/>
        <w:jc w:val="center"/>
        <w:rPr>
          <w:rFonts w:ascii="Open Sans" w:hAnsi="Open Sans" w:cs="Open Sans"/>
          <w:b/>
          <w:sz w:val="28"/>
        </w:rPr>
      </w:pPr>
      <w:r w:rsidRPr="00B82094">
        <w:rPr>
          <w:rFonts w:ascii="Open Sans" w:hAnsi="Open Sans" w:cs="Open Sans"/>
          <w:b/>
          <w:sz w:val="28"/>
        </w:rPr>
        <w:t>OCCUPATIONAL THERAPY WEEK COMES TO [TOWN/CITY/</w:t>
      </w:r>
      <w:commentRangeStart w:id="0"/>
      <w:r w:rsidRPr="00B82094">
        <w:rPr>
          <w:rFonts w:ascii="Open Sans" w:hAnsi="Open Sans" w:cs="Open Sans"/>
          <w:b/>
          <w:sz w:val="28"/>
        </w:rPr>
        <w:t>AREA</w:t>
      </w:r>
      <w:commentRangeEnd w:id="0"/>
      <w:r w:rsidR="00A16B5A">
        <w:rPr>
          <w:rStyle w:val="CommentReference"/>
        </w:rPr>
        <w:commentReference w:id="0"/>
      </w:r>
      <w:r w:rsidRPr="00B82094">
        <w:rPr>
          <w:rFonts w:ascii="Open Sans" w:hAnsi="Open Sans" w:cs="Open Sans"/>
          <w:b/>
          <w:sz w:val="28"/>
        </w:rPr>
        <w:t>]</w:t>
      </w:r>
    </w:p>
    <w:p w14:paraId="1266063E" w14:textId="77777777" w:rsidR="003A6C28" w:rsidRPr="00B82094" w:rsidRDefault="003A6C28" w:rsidP="005C7F98">
      <w:pPr>
        <w:ind w:left="1134" w:right="1134"/>
        <w:jc w:val="center"/>
        <w:rPr>
          <w:rFonts w:ascii="Open Sans" w:hAnsi="Open Sans" w:cs="Open Sans"/>
          <w:sz w:val="22"/>
        </w:rPr>
      </w:pPr>
    </w:p>
    <w:p w14:paraId="0D38E995" w14:textId="77777777" w:rsidR="003A6C28" w:rsidRPr="00B82094" w:rsidRDefault="003A6C28" w:rsidP="003A6C28">
      <w:pPr>
        <w:ind w:left="1134" w:right="1134"/>
        <w:rPr>
          <w:rFonts w:ascii="Open Sans" w:hAnsi="Open Sans" w:cs="Open Sans"/>
          <w:sz w:val="18"/>
        </w:rPr>
      </w:pPr>
    </w:p>
    <w:p w14:paraId="0A407688" w14:textId="2A6BC3C5" w:rsidR="005C7F98" w:rsidRPr="00B82094" w:rsidRDefault="005C7F98" w:rsidP="000452F6">
      <w:pPr>
        <w:spacing w:line="360" w:lineRule="auto"/>
        <w:ind w:left="1134" w:right="1134"/>
        <w:jc w:val="both"/>
        <w:rPr>
          <w:rFonts w:ascii="Open Sans" w:hAnsi="Open Sans" w:cs="Open Sans"/>
          <w:b/>
          <w:sz w:val="20"/>
        </w:rPr>
      </w:pPr>
      <w:r w:rsidRPr="00B82094">
        <w:rPr>
          <w:rFonts w:ascii="Open Sans" w:hAnsi="Open Sans" w:cs="Open Sans"/>
          <w:b/>
          <w:sz w:val="20"/>
        </w:rPr>
        <w:t>A team of occupational therapists</w:t>
      </w:r>
      <w:r w:rsidR="00646016" w:rsidRPr="00B82094">
        <w:rPr>
          <w:rFonts w:ascii="Open Sans" w:hAnsi="Open Sans" w:cs="Open Sans"/>
          <w:b/>
          <w:sz w:val="20"/>
        </w:rPr>
        <w:t xml:space="preserve"> from </w:t>
      </w:r>
      <w:r w:rsidR="00646016" w:rsidRPr="00B82094">
        <w:rPr>
          <w:rFonts w:ascii="Open Sans" w:hAnsi="Open Sans" w:cs="Open Sans"/>
          <w:b/>
          <w:i/>
          <w:sz w:val="20"/>
          <w:highlight w:val="yellow"/>
        </w:rPr>
        <w:t>[</w:t>
      </w:r>
      <w:r w:rsidR="00A16B5A">
        <w:rPr>
          <w:rFonts w:ascii="Open Sans" w:hAnsi="Open Sans" w:cs="Open Sans"/>
          <w:b/>
          <w:i/>
          <w:sz w:val="20"/>
          <w:highlight w:val="yellow"/>
        </w:rPr>
        <w:t>S</w:t>
      </w:r>
      <w:r w:rsidR="00646016" w:rsidRPr="00B82094">
        <w:rPr>
          <w:rFonts w:ascii="Open Sans" w:hAnsi="Open Sans" w:cs="Open Sans"/>
          <w:b/>
          <w:i/>
          <w:sz w:val="20"/>
          <w:highlight w:val="yellow"/>
        </w:rPr>
        <w:t>ervice / NHS Trust / Organisation]</w:t>
      </w:r>
      <w:r w:rsidRPr="00B82094">
        <w:rPr>
          <w:rFonts w:ascii="Open Sans" w:hAnsi="Open Sans" w:cs="Open Sans"/>
          <w:b/>
          <w:sz w:val="20"/>
        </w:rPr>
        <w:t xml:space="preserve"> are getting out and about to raise the profile of their profession which supports people to ‘live life their way’ despite any health or care needs they may be living with. The e</w:t>
      </w:r>
      <w:r w:rsidR="00C4011C">
        <w:rPr>
          <w:rFonts w:ascii="Open Sans" w:hAnsi="Open Sans" w:cs="Open Sans"/>
          <w:b/>
          <w:sz w:val="20"/>
        </w:rPr>
        <w:t>vent is as part of this year’s Occupational Therapy W</w:t>
      </w:r>
      <w:r w:rsidRPr="00B82094">
        <w:rPr>
          <w:rFonts w:ascii="Open Sans" w:hAnsi="Open Sans" w:cs="Open Sans"/>
          <w:b/>
          <w:sz w:val="20"/>
        </w:rPr>
        <w:t>eek, organised by the Royal College of Occupational Therapists</w:t>
      </w:r>
      <w:r w:rsidR="00646016" w:rsidRPr="00B82094">
        <w:rPr>
          <w:rFonts w:ascii="Open Sans" w:hAnsi="Open Sans" w:cs="Open Sans"/>
          <w:b/>
          <w:sz w:val="20"/>
        </w:rPr>
        <w:t xml:space="preserve"> (RCOT)</w:t>
      </w:r>
      <w:r w:rsidRPr="00B82094">
        <w:rPr>
          <w:rFonts w:ascii="Open Sans" w:hAnsi="Open Sans" w:cs="Open Sans"/>
          <w:b/>
          <w:sz w:val="20"/>
        </w:rPr>
        <w:t>.</w:t>
      </w:r>
    </w:p>
    <w:p w14:paraId="391847C0" w14:textId="660FFF3E" w:rsidR="005C7F98" w:rsidRPr="00B82094" w:rsidRDefault="005C7F98" w:rsidP="000452F6">
      <w:pPr>
        <w:spacing w:line="360" w:lineRule="auto"/>
        <w:ind w:left="1134" w:right="1134"/>
        <w:jc w:val="both"/>
        <w:rPr>
          <w:rFonts w:ascii="Open Sans" w:hAnsi="Open Sans" w:cs="Open Sans"/>
          <w:b/>
        </w:rPr>
      </w:pPr>
      <w:r w:rsidRPr="00B82094">
        <w:rPr>
          <w:rFonts w:ascii="Open Sans" w:hAnsi="Open Sans" w:cs="Open Sans"/>
          <w:b/>
        </w:rPr>
        <w:t xml:space="preserve"> </w:t>
      </w:r>
    </w:p>
    <w:p w14:paraId="7B9658B5" w14:textId="03EDA53F" w:rsidR="00D80712" w:rsidRPr="00B82094" w:rsidRDefault="00646016" w:rsidP="000452F6">
      <w:pPr>
        <w:spacing w:line="360" w:lineRule="auto"/>
        <w:ind w:left="1134" w:right="1134"/>
        <w:jc w:val="both"/>
        <w:rPr>
          <w:rFonts w:ascii="Open Sans" w:hAnsi="Open Sans" w:cs="Open Sans"/>
          <w:sz w:val="20"/>
        </w:rPr>
      </w:pPr>
      <w:r w:rsidRPr="00B82094">
        <w:rPr>
          <w:rFonts w:ascii="Open Sans" w:hAnsi="Open Sans" w:cs="Open Sans"/>
          <w:sz w:val="20"/>
        </w:rPr>
        <w:t>Taking place fro</w:t>
      </w:r>
      <w:r w:rsidR="00C4011C">
        <w:rPr>
          <w:rFonts w:ascii="Open Sans" w:hAnsi="Open Sans" w:cs="Open Sans"/>
          <w:sz w:val="20"/>
        </w:rPr>
        <w:t>m 6 – 12 November the theme of Occupational Therapy Week this year is “I am an Occupational T</w:t>
      </w:r>
      <w:r w:rsidR="008F5145">
        <w:rPr>
          <w:rFonts w:ascii="Open Sans" w:hAnsi="Open Sans" w:cs="Open Sans"/>
          <w:sz w:val="20"/>
        </w:rPr>
        <w:t>herapist” b</w:t>
      </w:r>
      <w:r w:rsidRPr="00B82094">
        <w:rPr>
          <w:rFonts w:ascii="Open Sans" w:hAnsi="Open Sans" w:cs="Open Sans"/>
          <w:sz w:val="20"/>
        </w:rPr>
        <w:t xml:space="preserve">uilding on the RCOT’s call for its members to be ‘loud and proud’ of the value they add to the lives of hundreds of thousands of people every week. </w:t>
      </w:r>
    </w:p>
    <w:p w14:paraId="1A906424" w14:textId="77777777" w:rsidR="00D80712" w:rsidRPr="00B82094" w:rsidRDefault="00D80712" w:rsidP="000452F6">
      <w:pPr>
        <w:spacing w:line="360" w:lineRule="auto"/>
        <w:ind w:left="1134" w:right="1134"/>
        <w:jc w:val="both"/>
        <w:rPr>
          <w:rFonts w:ascii="Open Sans" w:hAnsi="Open Sans" w:cs="Open Sans"/>
          <w:sz w:val="20"/>
        </w:rPr>
      </w:pPr>
    </w:p>
    <w:p w14:paraId="37E5626E" w14:textId="41E1E027" w:rsidR="00646016" w:rsidRPr="00B82094" w:rsidRDefault="00A16B5A" w:rsidP="000452F6">
      <w:pPr>
        <w:spacing w:line="360" w:lineRule="auto"/>
        <w:ind w:left="1134" w:right="1134"/>
        <w:jc w:val="both"/>
        <w:rPr>
          <w:rFonts w:ascii="Open Sans" w:hAnsi="Open Sans" w:cs="Open Sans"/>
          <w:sz w:val="20"/>
        </w:rPr>
      </w:pPr>
      <w:r>
        <w:rPr>
          <w:rFonts w:ascii="Open Sans" w:hAnsi="Open Sans" w:cs="Open Sans"/>
          <w:i/>
          <w:sz w:val="20"/>
          <w:highlight w:val="yellow"/>
        </w:rPr>
        <w:t>[N</w:t>
      </w:r>
      <w:r w:rsidR="00646016" w:rsidRPr="00B82094">
        <w:rPr>
          <w:rFonts w:ascii="Open Sans" w:hAnsi="Open Sans" w:cs="Open Sans"/>
          <w:i/>
          <w:sz w:val="20"/>
          <w:highlight w:val="yellow"/>
        </w:rPr>
        <w:t>ame of your organisation] is getting involved</w:t>
      </w:r>
      <w:bookmarkStart w:id="1" w:name="_GoBack"/>
      <w:bookmarkEnd w:id="1"/>
      <w:r w:rsidR="00646016" w:rsidRPr="00B82094">
        <w:rPr>
          <w:rFonts w:ascii="Open Sans" w:hAnsi="Open Sans" w:cs="Open Sans"/>
          <w:i/>
          <w:sz w:val="20"/>
          <w:highlight w:val="yellow"/>
        </w:rPr>
        <w:t xml:space="preserve"> in doing just that by [details of your event including what, where, when].</w:t>
      </w:r>
    </w:p>
    <w:p w14:paraId="75FDEFDF" w14:textId="77777777" w:rsidR="00646016" w:rsidRPr="00B82094" w:rsidRDefault="00646016" w:rsidP="000452F6">
      <w:pPr>
        <w:spacing w:line="360" w:lineRule="auto"/>
        <w:ind w:left="1134" w:right="1134"/>
        <w:jc w:val="both"/>
        <w:rPr>
          <w:rFonts w:ascii="Open Sans" w:hAnsi="Open Sans" w:cs="Open Sans"/>
          <w:b/>
        </w:rPr>
      </w:pPr>
    </w:p>
    <w:p w14:paraId="5B65BC57" w14:textId="2A41E594" w:rsidR="003A6C28" w:rsidRPr="00B82094" w:rsidRDefault="00C4011C" w:rsidP="000452F6">
      <w:pPr>
        <w:spacing w:line="360" w:lineRule="auto"/>
        <w:ind w:left="1134" w:right="1134"/>
        <w:jc w:val="both"/>
        <w:rPr>
          <w:rFonts w:ascii="Open Sans" w:hAnsi="Open Sans" w:cs="Open Sans"/>
          <w:sz w:val="20"/>
        </w:rPr>
      </w:pPr>
      <w:r>
        <w:rPr>
          <w:rFonts w:ascii="Open Sans" w:hAnsi="Open Sans" w:cs="Open Sans"/>
          <w:sz w:val="20"/>
        </w:rPr>
        <w:t>Occupational T</w:t>
      </w:r>
      <w:r w:rsidR="00646016" w:rsidRPr="00B82094">
        <w:rPr>
          <w:rFonts w:ascii="Open Sans" w:hAnsi="Open Sans" w:cs="Open Sans"/>
          <w:sz w:val="20"/>
        </w:rPr>
        <w:t>herapists have been described as the health and care system’s “secret weapon”</w:t>
      </w:r>
      <w:r w:rsidR="001B2F7F" w:rsidRPr="00B82094">
        <w:rPr>
          <w:rFonts w:ascii="Open Sans" w:hAnsi="Open Sans" w:cs="Open Sans"/>
          <w:sz w:val="20"/>
        </w:rPr>
        <w:t>.</w:t>
      </w:r>
      <w:r w:rsidR="00646016" w:rsidRPr="00B82094">
        <w:rPr>
          <w:rFonts w:ascii="Open Sans" w:hAnsi="Open Sans" w:cs="Open Sans"/>
          <w:sz w:val="20"/>
        </w:rPr>
        <w:t xml:space="preserve"> </w:t>
      </w:r>
      <w:r w:rsidR="001B2F7F" w:rsidRPr="00B82094">
        <w:rPr>
          <w:rFonts w:ascii="Open Sans" w:hAnsi="Open Sans" w:cs="Open Sans"/>
          <w:sz w:val="20"/>
        </w:rPr>
        <w:t>T</w:t>
      </w:r>
      <w:r w:rsidR="00646016" w:rsidRPr="00B82094">
        <w:rPr>
          <w:rFonts w:ascii="Open Sans" w:hAnsi="Open Sans" w:cs="Open Sans"/>
          <w:sz w:val="20"/>
        </w:rPr>
        <w:t xml:space="preserve">hey are the only registered profession qualified to work across mental and physical health and in NHS and social care settings. This means that they are uniquely placed to see a whole person holistically. </w:t>
      </w:r>
      <w:r w:rsidR="00646016" w:rsidRPr="00B82094">
        <w:rPr>
          <w:rFonts w:ascii="Open Sans" w:hAnsi="Open Sans" w:cs="Open Sans"/>
          <w:i/>
          <w:sz w:val="20"/>
          <w:highlight w:val="yellow"/>
        </w:rPr>
        <w:t>The team at [your details] help patients to [brief description].</w:t>
      </w:r>
      <w:r w:rsidR="00646016" w:rsidRPr="00B82094">
        <w:rPr>
          <w:rFonts w:ascii="Open Sans" w:hAnsi="Open Sans" w:cs="Open Sans"/>
          <w:i/>
          <w:sz w:val="20"/>
        </w:rPr>
        <w:t xml:space="preserve"> </w:t>
      </w:r>
    </w:p>
    <w:p w14:paraId="4D7997CC" w14:textId="77777777" w:rsidR="00646016" w:rsidRPr="00B82094" w:rsidRDefault="00646016" w:rsidP="000452F6">
      <w:pPr>
        <w:spacing w:line="360" w:lineRule="auto"/>
        <w:ind w:left="1134" w:right="1134"/>
        <w:jc w:val="both"/>
        <w:rPr>
          <w:rFonts w:ascii="Open Sans" w:hAnsi="Open Sans" w:cs="Open Sans"/>
          <w:sz w:val="20"/>
        </w:rPr>
      </w:pPr>
    </w:p>
    <w:p w14:paraId="6481EA2E" w14:textId="11F9B6F2" w:rsidR="000452F6" w:rsidRDefault="008F5145" w:rsidP="000452F6">
      <w:pPr>
        <w:spacing w:line="360" w:lineRule="auto"/>
        <w:ind w:left="1134" w:right="1134"/>
        <w:jc w:val="both"/>
        <w:rPr>
          <w:rFonts w:ascii="Open Sans" w:hAnsi="Open Sans" w:cs="Open Sans"/>
          <w:sz w:val="20"/>
        </w:rPr>
      </w:pPr>
      <w:hyperlink r:id="rId11" w:history="1">
        <w:r w:rsidR="00C4011C">
          <w:rPr>
            <w:rStyle w:val="Hyperlink"/>
            <w:rFonts w:ascii="Open Sans" w:hAnsi="Open Sans" w:cs="Open Sans"/>
            <w:sz w:val="20"/>
          </w:rPr>
          <w:t>Research from the Royal College of Occupational Therapists</w:t>
        </w:r>
      </w:hyperlink>
      <w:r w:rsidR="00C4011C">
        <w:rPr>
          <w:rFonts w:ascii="Open Sans" w:hAnsi="Open Sans" w:cs="Open Sans"/>
          <w:sz w:val="20"/>
        </w:rPr>
        <w:t xml:space="preserve"> has shown that Occupational T</w:t>
      </w:r>
      <w:r w:rsidR="001B2F7F" w:rsidRPr="00B82094">
        <w:rPr>
          <w:rFonts w:ascii="Open Sans" w:hAnsi="Open Sans" w:cs="Open Sans"/>
          <w:sz w:val="20"/>
        </w:rPr>
        <w:t xml:space="preserve">herapists working </w:t>
      </w:r>
      <w:r w:rsidR="00C4011C">
        <w:rPr>
          <w:rFonts w:ascii="Open Sans" w:hAnsi="Open Sans" w:cs="Open Sans"/>
          <w:sz w:val="20"/>
        </w:rPr>
        <w:t>on the front</w:t>
      </w:r>
      <w:r w:rsidR="001B2F7F" w:rsidRPr="00B82094">
        <w:rPr>
          <w:rFonts w:ascii="Open Sans" w:hAnsi="Open Sans" w:cs="Open Sans"/>
          <w:sz w:val="20"/>
        </w:rPr>
        <w:t>line with ambulance services and in accident and emergency departments can reduce unnecessary admissions by up to 80%</w:t>
      </w:r>
      <w:r w:rsidR="00A16B5A">
        <w:rPr>
          <w:rFonts w:ascii="Open Sans" w:hAnsi="Open Sans" w:cs="Open Sans"/>
          <w:sz w:val="20"/>
        </w:rPr>
        <w:t>.</w:t>
      </w:r>
      <w:r w:rsidR="001B2F7F" w:rsidRPr="00B82094">
        <w:rPr>
          <w:rFonts w:ascii="Open Sans" w:hAnsi="Open Sans" w:cs="Open Sans"/>
          <w:sz w:val="20"/>
        </w:rPr>
        <w:t xml:space="preserve"> </w:t>
      </w:r>
      <w:r w:rsidR="00C4011C">
        <w:rPr>
          <w:rFonts w:ascii="Open Sans" w:hAnsi="Open Sans" w:cs="Open Sans"/>
          <w:sz w:val="20"/>
        </w:rPr>
        <w:t>Occupational T</w:t>
      </w:r>
      <w:r w:rsidR="00A16B5A" w:rsidRPr="00A16B5A">
        <w:rPr>
          <w:rFonts w:ascii="Open Sans" w:hAnsi="Open Sans" w:cs="Open Sans"/>
          <w:sz w:val="20"/>
        </w:rPr>
        <w:t>herapists on acute medical wards can cut stays from 9.5 days to just 1 day</w:t>
      </w:r>
      <w:r w:rsidR="00A16B5A">
        <w:rPr>
          <w:rFonts w:ascii="Open Sans" w:hAnsi="Open Sans" w:cs="Open Sans"/>
          <w:sz w:val="20"/>
        </w:rPr>
        <w:t>.</w:t>
      </w:r>
    </w:p>
    <w:p w14:paraId="4CE24940" w14:textId="77777777" w:rsidR="000452F6" w:rsidRDefault="000452F6" w:rsidP="000452F6">
      <w:pPr>
        <w:spacing w:line="360" w:lineRule="auto"/>
        <w:ind w:left="1134" w:right="1134"/>
        <w:jc w:val="both"/>
        <w:rPr>
          <w:rFonts w:ascii="Open Sans" w:hAnsi="Open Sans" w:cs="Open Sans"/>
          <w:sz w:val="20"/>
        </w:rPr>
      </w:pPr>
    </w:p>
    <w:p w14:paraId="7378632B" w14:textId="38ABB79C" w:rsidR="00E014B6" w:rsidRPr="00B82094" w:rsidRDefault="000452F6" w:rsidP="00753F53">
      <w:pPr>
        <w:spacing w:line="360" w:lineRule="auto"/>
        <w:ind w:left="1134" w:right="1134"/>
        <w:jc w:val="both"/>
        <w:rPr>
          <w:rFonts w:ascii="Open Sans" w:hAnsi="Open Sans" w:cs="Open Sans"/>
          <w:sz w:val="20"/>
        </w:rPr>
      </w:pPr>
      <w:r w:rsidRPr="00B82094">
        <w:rPr>
          <w:rFonts w:ascii="Open Sans" w:hAnsi="Open Sans" w:cs="Open Sans"/>
          <w:sz w:val="20"/>
        </w:rPr>
        <w:t>Working in s</w:t>
      </w:r>
      <w:r w:rsidR="00C4011C">
        <w:rPr>
          <w:rFonts w:ascii="Open Sans" w:hAnsi="Open Sans" w:cs="Open Sans"/>
          <w:sz w:val="20"/>
        </w:rPr>
        <w:t>ocial care occupational therapy-</w:t>
      </w:r>
      <w:r w:rsidRPr="00B82094">
        <w:rPr>
          <w:rFonts w:ascii="Open Sans" w:hAnsi="Open Sans" w:cs="Open Sans"/>
          <w:sz w:val="20"/>
        </w:rPr>
        <w:t>led services have been shown to provide better quality more person centred services where for every £1 spent on clients receiving it</w:t>
      </w:r>
      <w:r w:rsidR="00C4011C">
        <w:rPr>
          <w:rFonts w:ascii="Open Sans" w:hAnsi="Open Sans" w:cs="Open Sans"/>
          <w:sz w:val="20"/>
        </w:rPr>
        <w:t>,</w:t>
      </w:r>
      <w:r w:rsidRPr="00B82094">
        <w:rPr>
          <w:rFonts w:ascii="Open Sans" w:hAnsi="Open Sans" w:cs="Open Sans"/>
          <w:sz w:val="20"/>
        </w:rPr>
        <w:t xml:space="preserve"> £1.43 is saved through a reduction in the need for ongoing home care support because clients become more independent</w:t>
      </w:r>
      <w:r>
        <w:rPr>
          <w:rFonts w:ascii="Open Sans" w:hAnsi="Open Sans" w:cs="Open Sans"/>
          <w:sz w:val="20"/>
        </w:rPr>
        <w:t>.</w:t>
      </w:r>
      <w:r w:rsidR="00A16B5A">
        <w:rPr>
          <w:rFonts w:ascii="Open Sans" w:hAnsi="Open Sans" w:cs="Open Sans"/>
          <w:noProof/>
          <w:sz w:val="20"/>
          <w:lang w:eastAsia="en-GB"/>
        </w:rPr>
        <mc:AlternateContent>
          <mc:Choice Requires="wps">
            <w:drawing>
              <wp:anchor distT="0" distB="0" distL="114300" distR="114300" simplePos="0" relativeHeight="251658240" behindDoc="0" locked="1" layoutInCell="1" allowOverlap="1" wp14:anchorId="63503E86" wp14:editId="4A6C1A12">
                <wp:simplePos x="0" y="0"/>
                <wp:positionH relativeFrom="margin">
                  <wp:align>center</wp:align>
                </wp:positionH>
                <wp:positionV relativeFrom="margin">
                  <wp:align>top</wp:align>
                </wp:positionV>
                <wp:extent cx="7595235" cy="888365"/>
                <wp:effectExtent l="2540" t="0" r="3175" b="0"/>
                <wp:wrapSquare wrapText="bothSides"/>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23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98.05pt;height:69.9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b7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" stroked="f">
                <w10:wrap type="square" anchorx="margin" anchory="margin"/>
                <w10:anchorlock/>
              </v:rect>
            </w:pict>
          </mc:Fallback>
        </mc:AlternateContent>
      </w:r>
    </w:p>
    <w:p w14:paraId="6C816CDE" w14:textId="77777777" w:rsidR="00E014B6" w:rsidRPr="00B82094" w:rsidRDefault="00E014B6" w:rsidP="000452F6">
      <w:pPr>
        <w:spacing w:line="360" w:lineRule="auto"/>
        <w:ind w:left="1134" w:right="1134"/>
        <w:jc w:val="both"/>
        <w:rPr>
          <w:rFonts w:ascii="Open Sans" w:hAnsi="Open Sans" w:cs="Open Sans"/>
          <w:b/>
          <w:sz w:val="20"/>
        </w:rPr>
      </w:pPr>
    </w:p>
    <w:p w14:paraId="155B894B" w14:textId="5438A88E" w:rsidR="00E014B6" w:rsidRPr="00B82094" w:rsidRDefault="00E014B6" w:rsidP="000452F6">
      <w:pPr>
        <w:spacing w:line="360" w:lineRule="auto"/>
        <w:ind w:left="1134" w:right="1134"/>
        <w:jc w:val="both"/>
        <w:rPr>
          <w:rFonts w:ascii="Open Sans" w:hAnsi="Open Sans" w:cs="Open Sans"/>
          <w:color w:val="FF0000"/>
          <w:sz w:val="20"/>
        </w:rPr>
      </w:pPr>
      <w:r w:rsidRPr="00B82094">
        <w:rPr>
          <w:rFonts w:ascii="Open Sans" w:hAnsi="Open Sans" w:cs="Open Sans"/>
          <w:color w:val="FF0000"/>
          <w:sz w:val="20"/>
          <w:highlight w:val="yellow"/>
        </w:rPr>
        <w:t>Quote from the chief organiser/head of your organisation. If you are struggling for inspiration, here’s one we made earlier:</w:t>
      </w:r>
    </w:p>
    <w:p w14:paraId="149CCB8B" w14:textId="77777777" w:rsidR="00E014B6" w:rsidRPr="00B82094" w:rsidRDefault="00E014B6" w:rsidP="000452F6">
      <w:pPr>
        <w:spacing w:line="360" w:lineRule="auto"/>
        <w:ind w:left="1134" w:right="1134"/>
        <w:jc w:val="both"/>
        <w:rPr>
          <w:rFonts w:ascii="Open Sans" w:hAnsi="Open Sans" w:cs="Open Sans"/>
          <w:sz w:val="20"/>
        </w:rPr>
      </w:pPr>
    </w:p>
    <w:p w14:paraId="291DD796" w14:textId="2C525FCB" w:rsidR="00E014B6" w:rsidRPr="00B82094" w:rsidRDefault="00B82094" w:rsidP="000452F6">
      <w:pPr>
        <w:spacing w:line="360" w:lineRule="auto"/>
        <w:ind w:left="1134" w:right="1134"/>
        <w:jc w:val="both"/>
        <w:rPr>
          <w:rFonts w:ascii="Open Sans" w:hAnsi="Open Sans" w:cs="Open Sans"/>
          <w:sz w:val="20"/>
        </w:rPr>
      </w:pPr>
      <w:r w:rsidRPr="00C4011C">
        <w:rPr>
          <w:rFonts w:ascii="Open Sans" w:hAnsi="Open Sans" w:cs="Open Sans"/>
          <w:color w:val="FF0000"/>
          <w:sz w:val="20"/>
          <w:highlight w:val="yellow"/>
        </w:rPr>
        <w:t xml:space="preserve">Oscar </w:t>
      </w:r>
      <w:proofErr w:type="spellStart"/>
      <w:r w:rsidRPr="00C4011C">
        <w:rPr>
          <w:rFonts w:ascii="Open Sans" w:hAnsi="Open Sans" w:cs="Open Sans"/>
          <w:color w:val="FF0000"/>
          <w:sz w:val="20"/>
          <w:highlight w:val="yellow"/>
        </w:rPr>
        <w:t>Terapist</w:t>
      </w:r>
      <w:proofErr w:type="spellEnd"/>
      <w:r w:rsidRPr="00B82094">
        <w:rPr>
          <w:rFonts w:ascii="Open Sans" w:hAnsi="Open Sans" w:cs="Open Sans"/>
          <w:sz w:val="20"/>
        </w:rPr>
        <w:t xml:space="preserve">, who leads the fun clinic at </w:t>
      </w:r>
      <w:proofErr w:type="spellStart"/>
      <w:r w:rsidRPr="00C4011C">
        <w:rPr>
          <w:rFonts w:ascii="Open Sans" w:hAnsi="Open Sans" w:cs="Open Sans"/>
          <w:color w:val="FF0000"/>
          <w:sz w:val="20"/>
          <w:highlight w:val="yellow"/>
        </w:rPr>
        <w:t>EventTown</w:t>
      </w:r>
      <w:proofErr w:type="spellEnd"/>
      <w:r w:rsidRPr="00C4011C">
        <w:rPr>
          <w:rFonts w:ascii="Open Sans" w:hAnsi="Open Sans" w:cs="Open Sans"/>
          <w:color w:val="FF0000"/>
          <w:sz w:val="20"/>
          <w:highlight w:val="yellow"/>
        </w:rPr>
        <w:t xml:space="preserve"> General </w:t>
      </w:r>
      <w:proofErr w:type="gramStart"/>
      <w:r w:rsidRPr="00C4011C">
        <w:rPr>
          <w:rFonts w:ascii="Open Sans" w:hAnsi="Open Sans" w:cs="Open Sans"/>
          <w:color w:val="FF0000"/>
          <w:sz w:val="20"/>
          <w:highlight w:val="yellow"/>
        </w:rPr>
        <w:t>Hospital</w:t>
      </w:r>
      <w:proofErr w:type="gramEnd"/>
      <w:r w:rsidRPr="00C4011C">
        <w:rPr>
          <w:rFonts w:ascii="Open Sans" w:hAnsi="Open Sans" w:cs="Open Sans"/>
          <w:color w:val="FF0000"/>
          <w:sz w:val="20"/>
        </w:rPr>
        <w:t xml:space="preserve"> </w:t>
      </w:r>
      <w:r w:rsidRPr="00B82094">
        <w:rPr>
          <w:rFonts w:ascii="Open Sans" w:hAnsi="Open Sans" w:cs="Open Sans"/>
          <w:sz w:val="20"/>
        </w:rPr>
        <w:t>said</w:t>
      </w:r>
      <w:r w:rsidR="00E014B6" w:rsidRPr="00B82094">
        <w:rPr>
          <w:rFonts w:ascii="Open Sans" w:hAnsi="Open Sans" w:cs="Open Sans"/>
          <w:sz w:val="20"/>
        </w:rPr>
        <w:t xml:space="preserve">: “We love taking part in </w:t>
      </w:r>
      <w:r w:rsidR="00610082">
        <w:rPr>
          <w:rFonts w:ascii="Open Sans" w:hAnsi="Open Sans" w:cs="Open Sans"/>
          <w:sz w:val="20"/>
        </w:rPr>
        <w:t>O</w:t>
      </w:r>
      <w:r w:rsidRPr="00B82094">
        <w:rPr>
          <w:rFonts w:ascii="Open Sans" w:hAnsi="Open Sans" w:cs="Open Sans"/>
          <w:sz w:val="20"/>
        </w:rPr>
        <w:t xml:space="preserve">ccupational </w:t>
      </w:r>
      <w:r w:rsidR="00610082">
        <w:rPr>
          <w:rFonts w:ascii="Open Sans" w:hAnsi="Open Sans" w:cs="Open Sans"/>
          <w:sz w:val="20"/>
        </w:rPr>
        <w:t>Therapy W</w:t>
      </w:r>
      <w:r w:rsidRPr="00B82094">
        <w:rPr>
          <w:rFonts w:ascii="Open Sans" w:hAnsi="Open Sans" w:cs="Open Sans"/>
          <w:sz w:val="20"/>
        </w:rPr>
        <w:t>eek</w:t>
      </w:r>
      <w:r w:rsidR="00E014B6" w:rsidRPr="00B82094">
        <w:rPr>
          <w:rFonts w:ascii="Open Sans" w:hAnsi="Open Sans" w:cs="Open Sans"/>
          <w:sz w:val="20"/>
        </w:rPr>
        <w:t>. That is why we ar</w:t>
      </w:r>
      <w:r w:rsidRPr="00B82094">
        <w:rPr>
          <w:rFonts w:ascii="Open Sans" w:hAnsi="Open Sans" w:cs="Open Sans"/>
          <w:sz w:val="20"/>
        </w:rPr>
        <w:t xml:space="preserve">e having an </w:t>
      </w:r>
      <w:r w:rsidRPr="00610082">
        <w:rPr>
          <w:rFonts w:ascii="Open Sans" w:hAnsi="Open Sans" w:cs="Open Sans"/>
          <w:color w:val="FF0000"/>
          <w:sz w:val="20"/>
          <w:highlight w:val="yellow"/>
        </w:rPr>
        <w:t>open day</w:t>
      </w:r>
      <w:r w:rsidRPr="00B82094">
        <w:rPr>
          <w:rFonts w:ascii="Open Sans" w:hAnsi="Open Sans" w:cs="Open Sans"/>
          <w:sz w:val="20"/>
        </w:rPr>
        <w:t xml:space="preserve">. If you think you would benefit from a service that can </w:t>
      </w:r>
      <w:r w:rsidRPr="00610082">
        <w:rPr>
          <w:rFonts w:ascii="Open Sans" w:hAnsi="Open Sans" w:cs="Open Sans"/>
          <w:color w:val="FF0000"/>
          <w:sz w:val="20"/>
          <w:highlight w:val="yellow"/>
        </w:rPr>
        <w:t>[WHAT YOU DO]</w:t>
      </w:r>
      <w:r w:rsidRPr="00610082">
        <w:rPr>
          <w:rFonts w:ascii="Open Sans" w:hAnsi="Open Sans" w:cs="Open Sans"/>
          <w:color w:val="FF0000"/>
          <w:sz w:val="20"/>
        </w:rPr>
        <w:t xml:space="preserve"> </w:t>
      </w:r>
      <w:r w:rsidRPr="00B82094">
        <w:rPr>
          <w:rFonts w:ascii="Open Sans" w:hAnsi="Open Sans" w:cs="Open Sans"/>
          <w:sz w:val="20"/>
        </w:rPr>
        <w:t>and get you back to living life your way</w:t>
      </w:r>
      <w:r w:rsidR="00E014B6" w:rsidRPr="00B82094">
        <w:rPr>
          <w:rFonts w:ascii="Open Sans" w:hAnsi="Open Sans" w:cs="Open Sans"/>
          <w:sz w:val="20"/>
        </w:rPr>
        <w:t>, pop down.</w:t>
      </w:r>
      <w:r w:rsidRPr="00B82094">
        <w:rPr>
          <w:rFonts w:ascii="Open Sans" w:hAnsi="Open Sans" w:cs="Open Sans"/>
          <w:sz w:val="20"/>
        </w:rPr>
        <w:t xml:space="preserve"> It’s going to be a lot of fun.</w:t>
      </w:r>
    </w:p>
    <w:p w14:paraId="5C0084CB" w14:textId="77777777" w:rsidR="00B82094" w:rsidRPr="00B82094" w:rsidRDefault="00B82094" w:rsidP="000452F6">
      <w:pPr>
        <w:spacing w:line="360" w:lineRule="auto"/>
        <w:ind w:left="1134" w:right="1134"/>
        <w:jc w:val="both"/>
        <w:rPr>
          <w:rFonts w:ascii="Open Sans" w:hAnsi="Open Sans" w:cs="Open Sans"/>
          <w:sz w:val="20"/>
        </w:rPr>
      </w:pPr>
    </w:p>
    <w:p w14:paraId="7AE69BF3" w14:textId="1E872EFC" w:rsidR="00B82094" w:rsidRPr="00B82094" w:rsidRDefault="00B82094" w:rsidP="000452F6">
      <w:pPr>
        <w:spacing w:line="360" w:lineRule="auto"/>
        <w:ind w:left="1134" w:right="1134"/>
        <w:jc w:val="both"/>
        <w:rPr>
          <w:rFonts w:ascii="Open Sans" w:hAnsi="Open Sans" w:cs="Open Sans"/>
          <w:sz w:val="20"/>
        </w:rPr>
      </w:pPr>
      <w:r w:rsidRPr="00B82094">
        <w:rPr>
          <w:rFonts w:ascii="Open Sans" w:hAnsi="Open Sans" w:cs="Open Sans"/>
          <w:sz w:val="20"/>
        </w:rPr>
        <w:t xml:space="preserve">Julia Scott, CEO at the Royal College of Occupational Therapists said: “I’m delighted that </w:t>
      </w:r>
      <w:r w:rsidRPr="00B82094">
        <w:rPr>
          <w:rFonts w:ascii="Open Sans" w:hAnsi="Open Sans" w:cs="Open Sans"/>
          <w:color w:val="FF0000"/>
          <w:sz w:val="20"/>
          <w:highlight w:val="yellow"/>
        </w:rPr>
        <w:t>[name of your organisation]</w:t>
      </w:r>
      <w:r w:rsidRPr="00B82094">
        <w:rPr>
          <w:rFonts w:ascii="Open Sans" w:hAnsi="Open Sans" w:cs="Open Sans"/>
          <w:sz w:val="20"/>
        </w:rPr>
        <w:t xml:space="preserve"> has joined the hundre</w:t>
      </w:r>
      <w:r w:rsidR="00610082">
        <w:rPr>
          <w:rFonts w:ascii="Open Sans" w:hAnsi="Open Sans" w:cs="Open Sans"/>
          <w:sz w:val="20"/>
        </w:rPr>
        <w:t>ds of organisations supporting Occupational Therapy W</w:t>
      </w:r>
      <w:r w:rsidRPr="00B82094">
        <w:rPr>
          <w:rFonts w:ascii="Open Sans" w:hAnsi="Open Sans" w:cs="Open Sans"/>
          <w:sz w:val="20"/>
        </w:rPr>
        <w:t>eek. It is a great reflection of local community spirit.</w:t>
      </w:r>
    </w:p>
    <w:p w14:paraId="3508A41F" w14:textId="77777777" w:rsidR="00B82094" w:rsidRPr="00B82094" w:rsidRDefault="00B82094" w:rsidP="000452F6">
      <w:pPr>
        <w:spacing w:line="360" w:lineRule="auto"/>
        <w:ind w:left="1134" w:right="1134"/>
        <w:jc w:val="both"/>
        <w:rPr>
          <w:rFonts w:ascii="Open Sans" w:hAnsi="Open Sans" w:cs="Open Sans"/>
          <w:sz w:val="20"/>
        </w:rPr>
      </w:pPr>
    </w:p>
    <w:p w14:paraId="1AF35131" w14:textId="45E51417" w:rsidR="00B82094" w:rsidRPr="00B82094" w:rsidRDefault="00B82094" w:rsidP="000452F6">
      <w:pPr>
        <w:spacing w:line="360" w:lineRule="auto"/>
        <w:ind w:left="1134" w:right="1134"/>
        <w:jc w:val="both"/>
        <w:rPr>
          <w:rFonts w:ascii="Open Sans" w:hAnsi="Open Sans" w:cs="Open Sans"/>
          <w:sz w:val="20"/>
        </w:rPr>
      </w:pPr>
      <w:r w:rsidRPr="00B82094">
        <w:rPr>
          <w:rFonts w:ascii="Open Sans" w:hAnsi="Open Sans" w:cs="Open Sans"/>
          <w:sz w:val="20"/>
        </w:rPr>
        <w:t xml:space="preserve">“The </w:t>
      </w:r>
      <w:r w:rsidRPr="00610082">
        <w:rPr>
          <w:rFonts w:ascii="Open Sans" w:hAnsi="Open Sans" w:cs="Open Sans"/>
          <w:color w:val="FF0000"/>
          <w:sz w:val="20"/>
          <w:highlight w:val="yellow"/>
        </w:rPr>
        <w:t>[EVENT NAME]</w:t>
      </w:r>
      <w:r w:rsidRPr="00610082">
        <w:rPr>
          <w:rFonts w:ascii="Open Sans" w:hAnsi="Open Sans" w:cs="Open Sans"/>
          <w:color w:val="FF0000"/>
          <w:sz w:val="20"/>
        </w:rPr>
        <w:t xml:space="preserve"> </w:t>
      </w:r>
      <w:r w:rsidRPr="00B82094">
        <w:rPr>
          <w:rFonts w:ascii="Open Sans" w:hAnsi="Open Sans" w:cs="Open Sans"/>
          <w:sz w:val="20"/>
        </w:rPr>
        <w:t xml:space="preserve">is an excellent way to promote the value </w:t>
      </w:r>
      <w:r w:rsidR="00610082">
        <w:rPr>
          <w:rFonts w:ascii="Open Sans" w:hAnsi="Open Sans" w:cs="Open Sans"/>
          <w:sz w:val="20"/>
        </w:rPr>
        <w:t xml:space="preserve">of </w:t>
      </w:r>
      <w:r w:rsidRPr="00B82094">
        <w:rPr>
          <w:rFonts w:ascii="Open Sans" w:hAnsi="Open Sans" w:cs="Open Sans"/>
          <w:sz w:val="20"/>
        </w:rPr>
        <w:t xml:space="preserve">services that provide practical support to empower people to facilitate recovery and overcome barriers preventing people from doing the activities that matter to them. </w:t>
      </w:r>
      <w:r w:rsidR="00610082">
        <w:rPr>
          <w:rFonts w:ascii="Open Sans" w:hAnsi="Open Sans" w:cs="Open Sans"/>
          <w:sz w:val="20"/>
        </w:rPr>
        <w:t>Occupational T</w:t>
      </w:r>
      <w:r w:rsidR="000452F6" w:rsidRPr="000452F6">
        <w:rPr>
          <w:rFonts w:ascii="Open Sans" w:hAnsi="Open Sans" w:cs="Open Sans"/>
          <w:sz w:val="20"/>
        </w:rPr>
        <w:t>herapy support can make a real difference giving people a renewed sense of purpose, opening up new horizons, and changing the way they feel about the future.</w:t>
      </w:r>
      <w:r w:rsidRPr="00B82094">
        <w:rPr>
          <w:rFonts w:ascii="Open Sans" w:hAnsi="Open Sans" w:cs="Open Sans"/>
          <w:sz w:val="20"/>
        </w:rPr>
        <w:t>”</w:t>
      </w:r>
    </w:p>
    <w:p w14:paraId="7B36803F" w14:textId="77777777" w:rsidR="000452F6" w:rsidRDefault="000452F6" w:rsidP="000452F6">
      <w:pPr>
        <w:spacing w:line="360" w:lineRule="auto"/>
        <w:ind w:left="1134" w:right="1134"/>
        <w:jc w:val="both"/>
        <w:rPr>
          <w:rFonts w:ascii="Open Sans" w:hAnsi="Open Sans" w:cs="Open Sans"/>
          <w:b/>
          <w:color w:val="92D050"/>
          <w:sz w:val="20"/>
          <w:highlight w:val="yellow"/>
        </w:rPr>
      </w:pPr>
    </w:p>
    <w:p w14:paraId="60D68C39" w14:textId="56EB640B" w:rsidR="00B82094" w:rsidRPr="00FE2BEC" w:rsidRDefault="00FE2BEC" w:rsidP="000452F6">
      <w:pPr>
        <w:spacing w:line="360" w:lineRule="auto"/>
        <w:ind w:left="1134" w:right="1134"/>
        <w:jc w:val="both"/>
        <w:rPr>
          <w:rFonts w:ascii="Open Sans" w:hAnsi="Open Sans" w:cs="Open Sans"/>
          <w:b/>
          <w:sz w:val="20"/>
        </w:rPr>
      </w:pPr>
      <w:r>
        <w:rPr>
          <w:rFonts w:ascii="Open Sans" w:hAnsi="Open Sans" w:cs="Open Sans"/>
          <w:b/>
          <w:sz w:val="20"/>
        </w:rPr>
        <w:t>A powerful film showing how Occupational T</w:t>
      </w:r>
      <w:r w:rsidR="000452F6" w:rsidRPr="00FE2BEC">
        <w:rPr>
          <w:rFonts w:ascii="Open Sans" w:hAnsi="Open Sans" w:cs="Open Sans"/>
          <w:b/>
          <w:sz w:val="20"/>
        </w:rPr>
        <w:t xml:space="preserve">herapy can transform lives has </w:t>
      </w:r>
      <w:r w:rsidR="00610082" w:rsidRPr="00FE2BEC">
        <w:rPr>
          <w:rFonts w:ascii="Open Sans" w:hAnsi="Open Sans" w:cs="Open Sans"/>
          <w:b/>
          <w:sz w:val="20"/>
        </w:rPr>
        <w:t>been released to coincide with Occupational Therapy W</w:t>
      </w:r>
      <w:r w:rsidR="000452F6" w:rsidRPr="00FE2BEC">
        <w:rPr>
          <w:rFonts w:ascii="Open Sans" w:hAnsi="Open Sans" w:cs="Open Sans"/>
          <w:b/>
          <w:sz w:val="20"/>
        </w:rPr>
        <w:t>eek 2017. To watch it or f</w:t>
      </w:r>
      <w:r w:rsidR="00B82094" w:rsidRPr="00FE2BEC">
        <w:rPr>
          <w:rFonts w:ascii="Open Sans" w:hAnsi="Open Sans" w:cs="Open Sans"/>
          <w:b/>
          <w:sz w:val="20"/>
        </w:rPr>
        <w:t>or more inform</w:t>
      </w:r>
      <w:r w:rsidR="00610082" w:rsidRPr="00FE2BEC">
        <w:rPr>
          <w:rFonts w:ascii="Open Sans" w:hAnsi="Open Sans" w:cs="Open Sans"/>
          <w:b/>
          <w:sz w:val="20"/>
        </w:rPr>
        <w:t>ation about Occupational Therapy and Occupational Therapy W</w:t>
      </w:r>
      <w:r w:rsidR="00B82094" w:rsidRPr="00FE2BEC">
        <w:rPr>
          <w:rFonts w:ascii="Open Sans" w:hAnsi="Open Sans" w:cs="Open Sans"/>
          <w:b/>
          <w:sz w:val="20"/>
        </w:rPr>
        <w:t xml:space="preserve">eek, visit: </w:t>
      </w:r>
      <w:hyperlink r:id="rId12" w:history="1">
        <w:r w:rsidRPr="007379A2">
          <w:rPr>
            <w:rStyle w:val="Hyperlink"/>
            <w:rFonts w:ascii="Open Sans" w:hAnsi="Open Sans" w:cs="Open Sans"/>
            <w:b/>
            <w:sz w:val="20"/>
          </w:rPr>
          <w:t>https://www.rcot.co.uk/promoting-occupational-therapy/otweek</w:t>
        </w:r>
      </w:hyperlink>
      <w:r>
        <w:rPr>
          <w:rFonts w:ascii="Open Sans" w:hAnsi="Open Sans" w:cs="Open Sans"/>
          <w:b/>
          <w:sz w:val="20"/>
        </w:rPr>
        <w:t xml:space="preserve"> </w:t>
      </w:r>
    </w:p>
    <w:p w14:paraId="6B1AF63F" w14:textId="77777777" w:rsidR="00B82094" w:rsidRPr="000452F6" w:rsidRDefault="00B82094" w:rsidP="00E014B6">
      <w:pPr>
        <w:spacing w:line="360" w:lineRule="auto"/>
        <w:ind w:left="1134" w:right="1134"/>
        <w:rPr>
          <w:rFonts w:ascii="Open Sans" w:hAnsi="Open Sans" w:cs="Open Sans"/>
          <w:b/>
          <w:color w:val="92D050"/>
          <w:sz w:val="16"/>
        </w:rPr>
      </w:pPr>
    </w:p>
    <w:p w14:paraId="0465BEE9" w14:textId="4E599309" w:rsidR="00B82094" w:rsidRDefault="00B82094" w:rsidP="00E014B6">
      <w:pPr>
        <w:spacing w:line="360" w:lineRule="auto"/>
        <w:ind w:left="1134" w:right="1134"/>
        <w:rPr>
          <w:rFonts w:ascii="Open Sans" w:hAnsi="Open Sans" w:cs="Open Sans"/>
          <w:b/>
          <w:sz w:val="20"/>
        </w:rPr>
      </w:pPr>
      <w:r w:rsidRPr="00B82094">
        <w:rPr>
          <w:rFonts w:ascii="Open Sans" w:hAnsi="Open Sans" w:cs="Open Sans"/>
          <w:b/>
          <w:sz w:val="20"/>
        </w:rPr>
        <w:t>ENDS</w:t>
      </w:r>
    </w:p>
    <w:p w14:paraId="73EF7A04" w14:textId="77777777" w:rsidR="00B82094" w:rsidRPr="000452F6" w:rsidRDefault="00B82094" w:rsidP="00E014B6">
      <w:pPr>
        <w:spacing w:line="360" w:lineRule="auto"/>
        <w:ind w:left="1134" w:right="1134"/>
        <w:rPr>
          <w:rFonts w:ascii="Open Sans" w:hAnsi="Open Sans" w:cs="Open Sans"/>
          <w:b/>
          <w:sz w:val="16"/>
        </w:rPr>
      </w:pPr>
    </w:p>
    <w:p w14:paraId="4528CEEC" w14:textId="40CE6AA5" w:rsidR="00B82094" w:rsidRDefault="00B82094" w:rsidP="00E014B6">
      <w:pPr>
        <w:spacing w:line="360" w:lineRule="auto"/>
        <w:ind w:left="1134" w:right="1134"/>
        <w:rPr>
          <w:rFonts w:ascii="Open Sans" w:hAnsi="Open Sans" w:cs="Open Sans"/>
          <w:b/>
          <w:sz w:val="20"/>
        </w:rPr>
      </w:pPr>
      <w:r>
        <w:rPr>
          <w:rFonts w:ascii="Open Sans" w:hAnsi="Open Sans" w:cs="Open Sans"/>
          <w:b/>
          <w:sz w:val="20"/>
        </w:rPr>
        <w:t>NOTES</w:t>
      </w:r>
    </w:p>
    <w:p w14:paraId="4996FF56" w14:textId="62996272" w:rsidR="00B82094" w:rsidRPr="000452F6" w:rsidRDefault="00B82094" w:rsidP="00B82094">
      <w:pPr>
        <w:pStyle w:val="ListParagraph"/>
        <w:numPr>
          <w:ilvl w:val="0"/>
          <w:numId w:val="1"/>
        </w:numPr>
        <w:spacing w:line="360" w:lineRule="auto"/>
        <w:ind w:right="1134"/>
        <w:rPr>
          <w:rFonts w:ascii="Open Sans" w:hAnsi="Open Sans" w:cs="Open Sans"/>
          <w:sz w:val="20"/>
        </w:rPr>
      </w:pPr>
      <w:r>
        <w:rPr>
          <w:rFonts w:ascii="Open Sans" w:hAnsi="Open Sans" w:cs="Open Sans"/>
          <w:sz w:val="20"/>
        </w:rPr>
        <w:t xml:space="preserve">To find out more about the event, please contact </w:t>
      </w:r>
      <w:r w:rsidRPr="00610082">
        <w:rPr>
          <w:rFonts w:ascii="Open Sans" w:hAnsi="Open Sans" w:cs="Open Sans"/>
          <w:b/>
          <w:color w:val="FF0000"/>
          <w:sz w:val="20"/>
          <w:highlight w:val="yellow"/>
        </w:rPr>
        <w:t>[your contact details]</w:t>
      </w:r>
      <w:r w:rsidRPr="00610082">
        <w:rPr>
          <w:rFonts w:ascii="Open Sans" w:hAnsi="Open Sans" w:cs="Open Sans"/>
          <w:b/>
          <w:color w:val="FF0000"/>
          <w:sz w:val="20"/>
        </w:rPr>
        <w:t xml:space="preserve"> </w:t>
      </w:r>
    </w:p>
    <w:p w14:paraId="4483014D" w14:textId="77777777" w:rsidR="000452F6" w:rsidRDefault="000452F6" w:rsidP="000452F6">
      <w:pPr>
        <w:pStyle w:val="ListParagraph"/>
        <w:spacing w:line="360" w:lineRule="auto"/>
        <w:ind w:left="1854" w:right="1134"/>
        <w:rPr>
          <w:rFonts w:ascii="Open Sans" w:hAnsi="Open Sans" w:cs="Open Sans"/>
          <w:sz w:val="20"/>
        </w:rPr>
      </w:pPr>
    </w:p>
    <w:p w14:paraId="31628FB3" w14:textId="67B5CCE9" w:rsidR="00B82094" w:rsidRPr="00B82094" w:rsidRDefault="00B82094" w:rsidP="00B82094">
      <w:pPr>
        <w:pStyle w:val="ListParagraph"/>
        <w:numPr>
          <w:ilvl w:val="0"/>
          <w:numId w:val="1"/>
        </w:numPr>
        <w:spacing w:line="360" w:lineRule="auto"/>
        <w:ind w:right="1134"/>
        <w:rPr>
          <w:rFonts w:ascii="Open Sans" w:hAnsi="Open Sans" w:cs="Open Sans"/>
          <w:sz w:val="20"/>
        </w:rPr>
      </w:pPr>
      <w:r>
        <w:rPr>
          <w:rFonts w:ascii="Open Sans" w:hAnsi="Open Sans" w:cs="Open Sans"/>
          <w:sz w:val="20"/>
        </w:rPr>
        <w:t xml:space="preserve">To find out more about occupational therapy and the Royal College of Occupational Therapists please contact </w:t>
      </w:r>
      <w:hyperlink r:id="rId13" w:history="1">
        <w:r w:rsidRPr="00640C08">
          <w:rPr>
            <w:rStyle w:val="Hyperlink"/>
            <w:rFonts w:ascii="Open Sans" w:hAnsi="Open Sans" w:cs="Open Sans"/>
            <w:sz w:val="20"/>
          </w:rPr>
          <w:t>MediaOfficer@RCOT.co.uk</w:t>
        </w:r>
      </w:hyperlink>
      <w:r>
        <w:rPr>
          <w:rFonts w:ascii="Open Sans" w:hAnsi="Open Sans" w:cs="Open Sans"/>
          <w:sz w:val="20"/>
        </w:rPr>
        <w:t xml:space="preserve"> or call 020</w:t>
      </w:r>
      <w:r w:rsidR="000452F6">
        <w:rPr>
          <w:rFonts w:ascii="Open Sans" w:hAnsi="Open Sans" w:cs="Open Sans"/>
          <w:sz w:val="20"/>
        </w:rPr>
        <w:t xml:space="preserve"> 74505229.</w:t>
      </w:r>
    </w:p>
    <w:sectPr w:rsidR="00B82094" w:rsidRPr="00B82094" w:rsidSect="000452F6">
      <w:footerReference w:type="first" r:id="rId14"/>
      <w:pgSz w:w="11907" w:h="16840"/>
      <w:pgMar w:top="0" w:right="0" w:bottom="1797" w:left="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w Sharratt" w:date="2017-09-27T10:40:00Z" w:initials="AS">
    <w:p w14:paraId="25F217AF" w14:textId="6FE2BBB5" w:rsidR="00A16B5A" w:rsidRDefault="00A16B5A">
      <w:pPr>
        <w:pStyle w:val="CommentText"/>
      </w:pPr>
      <w:r>
        <w:rPr>
          <w:rStyle w:val="CommentReference"/>
        </w:rPr>
        <w:annotationRef/>
      </w:r>
      <w:r>
        <w:t xml:space="preserve">Unless you are an independent practitioner you should not issue a press release without first having discussed it with your press office, communications department or senior leaders.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DC20" w14:textId="77777777" w:rsidR="00171D43" w:rsidRDefault="00171D43" w:rsidP="001B2F7F">
      <w:r>
        <w:separator/>
      </w:r>
    </w:p>
  </w:endnote>
  <w:endnote w:type="continuationSeparator" w:id="0">
    <w:p w14:paraId="6A957F5B" w14:textId="77777777" w:rsidR="00171D43" w:rsidRDefault="00171D43" w:rsidP="001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4248" w14:textId="5E643750" w:rsidR="000452F6" w:rsidRDefault="00A16B5A">
    <w:pPr>
      <w:pStyle w:val="Footer"/>
    </w:pPr>
    <w:r>
      <w:rPr>
        <w:noProof/>
        <w:lang w:eastAsia="en-GB"/>
      </w:rPr>
      <mc:AlternateContent>
        <mc:Choice Requires="wpg">
          <w:drawing>
            <wp:anchor distT="0" distB="0" distL="114300" distR="114300" simplePos="0" relativeHeight="251665408" behindDoc="0" locked="0" layoutInCell="1" allowOverlap="1" wp14:anchorId="3CC464EA" wp14:editId="2A0D618D">
              <wp:simplePos x="0" y="0"/>
              <wp:positionH relativeFrom="column">
                <wp:posOffset>687705</wp:posOffset>
              </wp:positionH>
              <wp:positionV relativeFrom="paragraph">
                <wp:posOffset>-375285</wp:posOffset>
              </wp:positionV>
              <wp:extent cx="1581150" cy="638175"/>
              <wp:effectExtent l="11430" t="12065" r="762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638175"/>
                        <a:chOff x="1083" y="15259"/>
                        <a:chExt cx="2490" cy="1005"/>
                      </a:xfrm>
                    </wpg:grpSpPr>
                    <wps:wsp>
                      <wps:cNvPr id="9" name="Rectangle 1"/>
                      <wps:cNvSpPr>
                        <a:spLocks noChangeArrowheads="1"/>
                      </wps:cNvSpPr>
                      <wps:spPr bwMode="auto">
                        <a:xfrm>
                          <a:off x="1083" y="15259"/>
                          <a:ext cx="2490" cy="1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
                      <wps:cNvSpPr txBox="1">
                        <a:spLocks noChangeArrowheads="1"/>
                      </wps:cNvSpPr>
                      <wps:spPr bwMode="auto">
                        <a:xfrm>
                          <a:off x="1193" y="15259"/>
                          <a:ext cx="2263"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4CE97" w14:textId="02CAC162" w:rsidR="001B2F7F" w:rsidRPr="001B2F7F" w:rsidRDefault="001B2F7F" w:rsidP="001B2F7F">
                            <w:pPr>
                              <w:jc w:val="center"/>
                              <w:rPr>
                                <w:rFonts w:ascii="Open Sans" w:hAnsi="Open Sans" w:cs="Open Sans"/>
                                <w:sz w:val="28"/>
                              </w:rPr>
                            </w:pPr>
                            <w:proofErr w:type="gramStart"/>
                            <w:r w:rsidRPr="001B2F7F">
                              <w:rPr>
                                <w:rFonts w:ascii="Open Sans" w:hAnsi="Open Sans" w:cs="Open Sans"/>
                                <w:sz w:val="28"/>
                              </w:rPr>
                              <w:t>YOUR</w:t>
                            </w:r>
                            <w:proofErr w:type="gramEnd"/>
                            <w:r w:rsidRPr="001B2F7F">
                              <w:rPr>
                                <w:rFonts w:ascii="Open Sans" w:hAnsi="Open Sans" w:cs="Open Sans"/>
                                <w:sz w:val="28"/>
                              </w:rPr>
                              <w:t xml:space="preserve"> LOGO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4.15pt;margin-top:-29.55pt;width:124.5pt;height:50.25pt;z-index:251665408" coordorigin="1083,15259" coordsize="249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">
              <v:rect id="Rectangle 1" o:spid="_x0000_s1027" style="position:absolute;left:1083;top:15259;width:249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type id="_x0000_t202" coordsize="21600,21600" o:spt="202" path="m,l,21600r21600,l21600,xe">
                <v:stroke joinstyle="miter"/>
                <v:path gradientshapeok="t" o:connecttype="rect"/>
              </v:shapetype>
              <v:shape id="Text Box 2" o:spid="_x0000_s1028" type="#_x0000_t202" style="position:absolute;left:1193;top:15259;width:226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4C4CE97" w14:textId="02CAC162" w:rsidR="001B2F7F" w:rsidRPr="001B2F7F" w:rsidRDefault="001B2F7F" w:rsidP="001B2F7F">
                      <w:pPr>
                        <w:jc w:val="center"/>
                        <w:rPr>
                          <w:rFonts w:ascii="Open Sans" w:hAnsi="Open Sans" w:cs="Open Sans"/>
                          <w:sz w:val="28"/>
                        </w:rPr>
                      </w:pPr>
                      <w:r w:rsidRPr="001B2F7F">
                        <w:rPr>
                          <w:rFonts w:ascii="Open Sans" w:hAnsi="Open Sans" w:cs="Open Sans"/>
                          <w:sz w:val="28"/>
                        </w:rPr>
                        <w:t>YOUR LOGO HERE</w:t>
                      </w:r>
                    </w:p>
                  </w:txbxContent>
                </v:textbox>
              </v:shape>
            </v:group>
          </w:pict>
        </mc:Fallback>
      </mc:AlternateContent>
    </w:r>
    <w:r w:rsidR="000452F6">
      <w:rPr>
        <w:noProof/>
        <w:lang w:eastAsia="en-GB"/>
      </w:rPr>
      <w:drawing>
        <wp:anchor distT="0" distB="0" distL="114300" distR="114300" simplePos="0" relativeHeight="251658240" behindDoc="1" locked="0" layoutInCell="1" allowOverlap="1" wp14:anchorId="15C34E20" wp14:editId="5A423B1E">
          <wp:simplePos x="0" y="0"/>
          <wp:positionH relativeFrom="column">
            <wp:posOffset>5280660</wp:posOffset>
          </wp:positionH>
          <wp:positionV relativeFrom="paragraph">
            <wp:posOffset>-320675</wp:posOffset>
          </wp:positionV>
          <wp:extent cx="149098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98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146B" w14:textId="77777777" w:rsidR="00171D43" w:rsidRDefault="00171D43" w:rsidP="001B2F7F">
      <w:r>
        <w:separator/>
      </w:r>
    </w:p>
  </w:footnote>
  <w:footnote w:type="continuationSeparator" w:id="0">
    <w:p w14:paraId="46CA70A7" w14:textId="77777777" w:rsidR="00171D43" w:rsidRDefault="00171D43" w:rsidP="001B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6A3F"/>
    <w:multiLevelType w:val="hybridMultilevel"/>
    <w:tmpl w:val="A7387A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DE"/>
    <w:rsid w:val="000452F6"/>
    <w:rsid w:val="000A3318"/>
    <w:rsid w:val="00171D43"/>
    <w:rsid w:val="001B2F7F"/>
    <w:rsid w:val="0028397D"/>
    <w:rsid w:val="003A6C28"/>
    <w:rsid w:val="005C7F98"/>
    <w:rsid w:val="00610082"/>
    <w:rsid w:val="00646016"/>
    <w:rsid w:val="006E1EDE"/>
    <w:rsid w:val="00753F53"/>
    <w:rsid w:val="008D06E5"/>
    <w:rsid w:val="008F5145"/>
    <w:rsid w:val="009645E5"/>
    <w:rsid w:val="009752F3"/>
    <w:rsid w:val="00995818"/>
    <w:rsid w:val="00A16B5A"/>
    <w:rsid w:val="00B82094"/>
    <w:rsid w:val="00C4011C"/>
    <w:rsid w:val="00D32F86"/>
    <w:rsid w:val="00D54192"/>
    <w:rsid w:val="00D80712"/>
    <w:rsid w:val="00E014B6"/>
    <w:rsid w:val="00EB3AB0"/>
    <w:rsid w:val="00F13424"/>
    <w:rsid w:val="00FE2BE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EF8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C28"/>
    <w:rPr>
      <w:rFonts w:ascii="Tahoma" w:hAnsi="Tahoma" w:cs="Tahoma"/>
      <w:sz w:val="16"/>
      <w:szCs w:val="16"/>
    </w:rPr>
  </w:style>
  <w:style w:type="character" w:customStyle="1" w:styleId="BalloonTextChar">
    <w:name w:val="Balloon Text Char"/>
    <w:basedOn w:val="DefaultParagraphFont"/>
    <w:link w:val="BalloonText"/>
    <w:uiPriority w:val="99"/>
    <w:semiHidden/>
    <w:rsid w:val="003A6C28"/>
    <w:rPr>
      <w:rFonts w:ascii="Tahoma" w:hAnsi="Tahoma" w:cs="Tahoma"/>
      <w:sz w:val="16"/>
      <w:szCs w:val="16"/>
    </w:rPr>
  </w:style>
  <w:style w:type="paragraph" w:styleId="Header">
    <w:name w:val="header"/>
    <w:basedOn w:val="Normal"/>
    <w:link w:val="HeaderChar"/>
    <w:uiPriority w:val="99"/>
    <w:unhideWhenUsed/>
    <w:rsid w:val="001B2F7F"/>
    <w:pPr>
      <w:tabs>
        <w:tab w:val="center" w:pos="4513"/>
        <w:tab w:val="right" w:pos="9026"/>
      </w:tabs>
    </w:pPr>
  </w:style>
  <w:style w:type="character" w:customStyle="1" w:styleId="HeaderChar">
    <w:name w:val="Header Char"/>
    <w:basedOn w:val="DefaultParagraphFont"/>
    <w:link w:val="Header"/>
    <w:uiPriority w:val="99"/>
    <w:rsid w:val="001B2F7F"/>
    <w:rPr>
      <w:sz w:val="24"/>
    </w:rPr>
  </w:style>
  <w:style w:type="paragraph" w:styleId="Footer">
    <w:name w:val="footer"/>
    <w:basedOn w:val="Normal"/>
    <w:link w:val="FooterChar"/>
    <w:uiPriority w:val="99"/>
    <w:unhideWhenUsed/>
    <w:rsid w:val="001B2F7F"/>
    <w:pPr>
      <w:tabs>
        <w:tab w:val="center" w:pos="4513"/>
        <w:tab w:val="right" w:pos="9026"/>
      </w:tabs>
    </w:pPr>
  </w:style>
  <w:style w:type="character" w:customStyle="1" w:styleId="FooterChar">
    <w:name w:val="Footer Char"/>
    <w:basedOn w:val="DefaultParagraphFont"/>
    <w:link w:val="Footer"/>
    <w:uiPriority w:val="99"/>
    <w:rsid w:val="001B2F7F"/>
    <w:rPr>
      <w:sz w:val="24"/>
    </w:rPr>
  </w:style>
  <w:style w:type="paragraph" w:styleId="ListParagraph">
    <w:name w:val="List Paragraph"/>
    <w:basedOn w:val="Normal"/>
    <w:uiPriority w:val="34"/>
    <w:qFormat/>
    <w:rsid w:val="00B82094"/>
    <w:pPr>
      <w:ind w:left="720"/>
      <w:contextualSpacing/>
    </w:pPr>
  </w:style>
  <w:style w:type="character" w:styleId="Hyperlink">
    <w:name w:val="Hyperlink"/>
    <w:basedOn w:val="DefaultParagraphFont"/>
    <w:uiPriority w:val="99"/>
    <w:unhideWhenUsed/>
    <w:rsid w:val="00B82094"/>
    <w:rPr>
      <w:color w:val="0000FF" w:themeColor="hyperlink"/>
      <w:u w:val="single"/>
    </w:rPr>
  </w:style>
  <w:style w:type="character" w:styleId="CommentReference">
    <w:name w:val="annotation reference"/>
    <w:basedOn w:val="DefaultParagraphFont"/>
    <w:uiPriority w:val="99"/>
    <w:semiHidden/>
    <w:unhideWhenUsed/>
    <w:rsid w:val="00A16B5A"/>
    <w:rPr>
      <w:sz w:val="16"/>
      <w:szCs w:val="16"/>
    </w:rPr>
  </w:style>
  <w:style w:type="paragraph" w:styleId="CommentText">
    <w:name w:val="annotation text"/>
    <w:basedOn w:val="Normal"/>
    <w:link w:val="CommentTextChar"/>
    <w:uiPriority w:val="99"/>
    <w:semiHidden/>
    <w:unhideWhenUsed/>
    <w:rsid w:val="00A16B5A"/>
    <w:rPr>
      <w:sz w:val="20"/>
    </w:rPr>
  </w:style>
  <w:style w:type="character" w:customStyle="1" w:styleId="CommentTextChar">
    <w:name w:val="Comment Text Char"/>
    <w:basedOn w:val="DefaultParagraphFont"/>
    <w:link w:val="CommentText"/>
    <w:uiPriority w:val="99"/>
    <w:semiHidden/>
    <w:rsid w:val="00A16B5A"/>
  </w:style>
  <w:style w:type="paragraph" w:styleId="CommentSubject">
    <w:name w:val="annotation subject"/>
    <w:basedOn w:val="CommentText"/>
    <w:next w:val="CommentText"/>
    <w:link w:val="CommentSubjectChar"/>
    <w:uiPriority w:val="99"/>
    <w:semiHidden/>
    <w:unhideWhenUsed/>
    <w:rsid w:val="00A16B5A"/>
    <w:rPr>
      <w:b/>
      <w:bCs/>
    </w:rPr>
  </w:style>
  <w:style w:type="character" w:customStyle="1" w:styleId="CommentSubjectChar">
    <w:name w:val="Comment Subject Char"/>
    <w:basedOn w:val="CommentTextChar"/>
    <w:link w:val="CommentSubject"/>
    <w:uiPriority w:val="99"/>
    <w:semiHidden/>
    <w:rsid w:val="00A16B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C28"/>
    <w:rPr>
      <w:rFonts w:ascii="Tahoma" w:hAnsi="Tahoma" w:cs="Tahoma"/>
      <w:sz w:val="16"/>
      <w:szCs w:val="16"/>
    </w:rPr>
  </w:style>
  <w:style w:type="character" w:customStyle="1" w:styleId="BalloonTextChar">
    <w:name w:val="Balloon Text Char"/>
    <w:basedOn w:val="DefaultParagraphFont"/>
    <w:link w:val="BalloonText"/>
    <w:uiPriority w:val="99"/>
    <w:semiHidden/>
    <w:rsid w:val="003A6C28"/>
    <w:rPr>
      <w:rFonts w:ascii="Tahoma" w:hAnsi="Tahoma" w:cs="Tahoma"/>
      <w:sz w:val="16"/>
      <w:szCs w:val="16"/>
    </w:rPr>
  </w:style>
  <w:style w:type="paragraph" w:styleId="Header">
    <w:name w:val="header"/>
    <w:basedOn w:val="Normal"/>
    <w:link w:val="HeaderChar"/>
    <w:uiPriority w:val="99"/>
    <w:unhideWhenUsed/>
    <w:rsid w:val="001B2F7F"/>
    <w:pPr>
      <w:tabs>
        <w:tab w:val="center" w:pos="4513"/>
        <w:tab w:val="right" w:pos="9026"/>
      </w:tabs>
    </w:pPr>
  </w:style>
  <w:style w:type="character" w:customStyle="1" w:styleId="HeaderChar">
    <w:name w:val="Header Char"/>
    <w:basedOn w:val="DefaultParagraphFont"/>
    <w:link w:val="Header"/>
    <w:uiPriority w:val="99"/>
    <w:rsid w:val="001B2F7F"/>
    <w:rPr>
      <w:sz w:val="24"/>
    </w:rPr>
  </w:style>
  <w:style w:type="paragraph" w:styleId="Footer">
    <w:name w:val="footer"/>
    <w:basedOn w:val="Normal"/>
    <w:link w:val="FooterChar"/>
    <w:uiPriority w:val="99"/>
    <w:unhideWhenUsed/>
    <w:rsid w:val="001B2F7F"/>
    <w:pPr>
      <w:tabs>
        <w:tab w:val="center" w:pos="4513"/>
        <w:tab w:val="right" w:pos="9026"/>
      </w:tabs>
    </w:pPr>
  </w:style>
  <w:style w:type="character" w:customStyle="1" w:styleId="FooterChar">
    <w:name w:val="Footer Char"/>
    <w:basedOn w:val="DefaultParagraphFont"/>
    <w:link w:val="Footer"/>
    <w:uiPriority w:val="99"/>
    <w:rsid w:val="001B2F7F"/>
    <w:rPr>
      <w:sz w:val="24"/>
    </w:rPr>
  </w:style>
  <w:style w:type="paragraph" w:styleId="ListParagraph">
    <w:name w:val="List Paragraph"/>
    <w:basedOn w:val="Normal"/>
    <w:uiPriority w:val="34"/>
    <w:qFormat/>
    <w:rsid w:val="00B82094"/>
    <w:pPr>
      <w:ind w:left="720"/>
      <w:contextualSpacing/>
    </w:pPr>
  </w:style>
  <w:style w:type="character" w:styleId="Hyperlink">
    <w:name w:val="Hyperlink"/>
    <w:basedOn w:val="DefaultParagraphFont"/>
    <w:uiPriority w:val="99"/>
    <w:unhideWhenUsed/>
    <w:rsid w:val="00B82094"/>
    <w:rPr>
      <w:color w:val="0000FF" w:themeColor="hyperlink"/>
      <w:u w:val="single"/>
    </w:rPr>
  </w:style>
  <w:style w:type="character" w:styleId="CommentReference">
    <w:name w:val="annotation reference"/>
    <w:basedOn w:val="DefaultParagraphFont"/>
    <w:uiPriority w:val="99"/>
    <w:semiHidden/>
    <w:unhideWhenUsed/>
    <w:rsid w:val="00A16B5A"/>
    <w:rPr>
      <w:sz w:val="16"/>
      <w:szCs w:val="16"/>
    </w:rPr>
  </w:style>
  <w:style w:type="paragraph" w:styleId="CommentText">
    <w:name w:val="annotation text"/>
    <w:basedOn w:val="Normal"/>
    <w:link w:val="CommentTextChar"/>
    <w:uiPriority w:val="99"/>
    <w:semiHidden/>
    <w:unhideWhenUsed/>
    <w:rsid w:val="00A16B5A"/>
    <w:rPr>
      <w:sz w:val="20"/>
    </w:rPr>
  </w:style>
  <w:style w:type="character" w:customStyle="1" w:styleId="CommentTextChar">
    <w:name w:val="Comment Text Char"/>
    <w:basedOn w:val="DefaultParagraphFont"/>
    <w:link w:val="CommentText"/>
    <w:uiPriority w:val="99"/>
    <w:semiHidden/>
    <w:rsid w:val="00A16B5A"/>
  </w:style>
  <w:style w:type="paragraph" w:styleId="CommentSubject">
    <w:name w:val="annotation subject"/>
    <w:basedOn w:val="CommentText"/>
    <w:next w:val="CommentText"/>
    <w:link w:val="CommentSubjectChar"/>
    <w:uiPriority w:val="99"/>
    <w:semiHidden/>
    <w:unhideWhenUsed/>
    <w:rsid w:val="00A16B5A"/>
    <w:rPr>
      <w:b/>
      <w:bCs/>
    </w:rPr>
  </w:style>
  <w:style w:type="character" w:customStyle="1" w:styleId="CommentSubjectChar">
    <w:name w:val="Comment Subject Char"/>
    <w:basedOn w:val="CommentTextChar"/>
    <w:link w:val="CommentSubject"/>
    <w:uiPriority w:val="99"/>
    <w:semiHidden/>
    <w:rsid w:val="00A16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Officer@RCOT.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ot.co.uk/promoting-occupational-therapy/otwe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timprovingliv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5BF0-2D39-403A-B02B-652B606F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Cook</dc:creator>
  <cp:lastModifiedBy>Andrea Opoku</cp:lastModifiedBy>
  <cp:revision>7</cp:revision>
  <dcterms:created xsi:type="dcterms:W3CDTF">2017-09-27T10:58:00Z</dcterms:created>
  <dcterms:modified xsi:type="dcterms:W3CDTF">2017-10-03T11:40:00Z</dcterms:modified>
</cp:coreProperties>
</file>