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2D94" w14:textId="77777777" w:rsidR="00926208" w:rsidRPr="000D1F71" w:rsidRDefault="005501CF" w:rsidP="007D24AC">
      <w:pPr>
        <w:pBdr>
          <w:bottom w:val="single" w:sz="4" w:space="1" w:color="auto"/>
        </w:pBdr>
        <w:spacing w:after="0" w:line="240" w:lineRule="auto"/>
        <w:jc w:val="both"/>
        <w:rPr>
          <w:rFonts w:ascii="Arial" w:hAnsi="Arial" w:cs="Arial"/>
          <w:b/>
        </w:rPr>
      </w:pPr>
      <w:r w:rsidRPr="000D1F71">
        <w:rPr>
          <w:rFonts w:ascii="Arial" w:hAnsi="Arial" w:cs="Arial"/>
          <w:b/>
        </w:rPr>
        <w:t xml:space="preserve">About the College </w:t>
      </w:r>
    </w:p>
    <w:p w14:paraId="2F554B54" w14:textId="77777777" w:rsidR="00062E1E" w:rsidRPr="000D1F71" w:rsidRDefault="00062E1E" w:rsidP="007D24AC">
      <w:pPr>
        <w:spacing w:after="0" w:line="240" w:lineRule="auto"/>
        <w:jc w:val="both"/>
        <w:rPr>
          <w:rFonts w:ascii="Arial" w:hAnsi="Arial" w:cs="Arial"/>
        </w:rPr>
      </w:pPr>
    </w:p>
    <w:p w14:paraId="763790B5" w14:textId="77777777" w:rsidR="00687F12" w:rsidRPr="000D1F71" w:rsidRDefault="00687F12" w:rsidP="00687F12">
      <w:pPr>
        <w:spacing w:after="0" w:line="240" w:lineRule="auto"/>
        <w:jc w:val="both"/>
        <w:rPr>
          <w:rFonts w:ascii="Arial" w:hAnsi="Arial" w:cs="Arial"/>
        </w:rPr>
      </w:pPr>
      <w:r w:rsidRPr="000D1F71">
        <w:rPr>
          <w:rFonts w:ascii="Arial" w:hAnsi="Arial" w:cs="Arial"/>
        </w:rPr>
        <w:t xml:space="preserve">The </w:t>
      </w:r>
      <w:r w:rsidR="00E6320A" w:rsidRPr="000D1F71">
        <w:rPr>
          <w:rFonts w:ascii="Arial" w:hAnsi="Arial" w:cs="Arial"/>
        </w:rPr>
        <w:t xml:space="preserve">Royal </w:t>
      </w:r>
      <w:r w:rsidRPr="000D1F71">
        <w:rPr>
          <w:rFonts w:ascii="Arial" w:hAnsi="Arial" w:cs="Arial"/>
        </w:rPr>
        <w:t>College of Occupational Therapists (</w:t>
      </w:r>
      <w:r w:rsidR="00E6320A" w:rsidRPr="000D1F71">
        <w:rPr>
          <w:rFonts w:ascii="Arial" w:hAnsi="Arial" w:cs="Arial"/>
        </w:rPr>
        <w:t>R</w:t>
      </w:r>
      <w:r w:rsidRPr="000D1F71">
        <w:rPr>
          <w:rFonts w:ascii="Arial" w:hAnsi="Arial" w:cs="Arial"/>
        </w:rPr>
        <w:t xml:space="preserve">COT) is pleased to provide a response to this </w:t>
      </w:r>
      <w:r w:rsidR="007E66B8" w:rsidRPr="000D1F71">
        <w:rPr>
          <w:rFonts w:ascii="Arial" w:hAnsi="Arial" w:cs="Arial"/>
        </w:rPr>
        <w:t>consultation</w:t>
      </w:r>
      <w:r w:rsidRPr="000D1F71">
        <w:rPr>
          <w:rFonts w:ascii="Arial" w:hAnsi="Arial" w:cs="Arial"/>
        </w:rPr>
        <w:t xml:space="preserve">. </w:t>
      </w:r>
      <w:r w:rsidR="00E6320A" w:rsidRPr="000D1F71">
        <w:rPr>
          <w:rFonts w:ascii="Arial" w:hAnsi="Arial" w:cs="Arial"/>
        </w:rPr>
        <w:t>R</w:t>
      </w:r>
      <w:r w:rsidRPr="000D1F71">
        <w:rPr>
          <w:rFonts w:ascii="Arial" w:hAnsi="Arial" w:cs="Arial"/>
        </w:rPr>
        <w:t>COT is the professional body for occupational t</w:t>
      </w:r>
      <w:r w:rsidR="00E6320A" w:rsidRPr="000D1F71">
        <w:rPr>
          <w:rFonts w:ascii="Arial" w:hAnsi="Arial" w:cs="Arial"/>
        </w:rPr>
        <w:t>herapists and represents over 32</w:t>
      </w:r>
      <w:r w:rsidRPr="000D1F71">
        <w:rPr>
          <w:rFonts w:ascii="Arial" w:hAnsi="Arial" w:cs="Arial"/>
        </w:rPr>
        <w:t xml:space="preserve">,000 occupational therapists, support workers and students from across the United Kingdom. Occupational therapists work in the NHS, Local Authority social care services, housing, schools, prisons, care homes, voluntary and independent sectors, and vocational and employment rehabilitation services. </w:t>
      </w:r>
    </w:p>
    <w:p w14:paraId="4CB75CA0" w14:textId="77777777" w:rsidR="00687F12" w:rsidRPr="000D1F71" w:rsidRDefault="00687F12" w:rsidP="00687F12">
      <w:pPr>
        <w:spacing w:after="0" w:line="240" w:lineRule="auto"/>
        <w:jc w:val="both"/>
        <w:rPr>
          <w:rFonts w:ascii="Arial" w:hAnsi="Arial" w:cs="Arial"/>
        </w:rPr>
      </w:pPr>
    </w:p>
    <w:p w14:paraId="31693D1E" w14:textId="77777777" w:rsidR="00687F12" w:rsidRPr="000D1F71" w:rsidRDefault="00687F12" w:rsidP="00687F12">
      <w:pPr>
        <w:spacing w:after="0" w:line="240" w:lineRule="auto"/>
        <w:jc w:val="both"/>
        <w:rPr>
          <w:rFonts w:ascii="Arial" w:hAnsi="Arial" w:cs="Arial"/>
        </w:rPr>
      </w:pPr>
      <w:r w:rsidRPr="000D1F71">
        <w:rPr>
          <w:rFonts w:ascii="Arial" w:hAnsi="Arial" w:cs="Arial"/>
        </w:rPr>
        <w:t xml:space="preserve">Occupational therapists are regulated by the Health and Care Professions Council (HCPC), and work with people of all ages with a wide range of occupational problems resulting from physical, mental, social or developmental difficulties.  </w:t>
      </w:r>
    </w:p>
    <w:p w14:paraId="2D5A7D51" w14:textId="77777777" w:rsidR="00687F12" w:rsidRPr="000D1F71" w:rsidRDefault="00687F12" w:rsidP="00687F12">
      <w:pPr>
        <w:spacing w:after="0" w:line="240" w:lineRule="auto"/>
        <w:jc w:val="both"/>
        <w:rPr>
          <w:rFonts w:ascii="Arial" w:hAnsi="Arial" w:cs="Arial"/>
        </w:rPr>
      </w:pPr>
    </w:p>
    <w:p w14:paraId="038668F7" w14:textId="124846B6" w:rsidR="00687F12" w:rsidRDefault="00687F12" w:rsidP="00687F12">
      <w:pPr>
        <w:spacing w:after="0" w:line="240" w:lineRule="auto"/>
        <w:jc w:val="both"/>
        <w:rPr>
          <w:rFonts w:ascii="Arial" w:hAnsi="Arial" w:cs="Arial"/>
        </w:rPr>
      </w:pPr>
      <w:r w:rsidRPr="000D1F71">
        <w:rPr>
          <w:rFonts w:ascii="Arial" w:hAnsi="Arial" w:cs="Arial"/>
        </w:rPr>
        <w:t>Occupational therapy improves health and wellbeing through participation in occupation. The philosophy of occupational therapy is founded on the concept that occupation is essential to human existence and good health and wellbeing.  Occupation includes all the things that people do or participate in. For example, caring for themselves and others, working, learning, playing and interacting with others. Being deprived of or having limited access to occupation can affect physical and psychological health.</w:t>
      </w:r>
    </w:p>
    <w:p w14:paraId="79CD7214" w14:textId="599E71C9" w:rsidR="00957F6F" w:rsidRDefault="00957F6F" w:rsidP="00687F12">
      <w:pPr>
        <w:spacing w:after="0" w:line="240" w:lineRule="auto"/>
        <w:jc w:val="both"/>
        <w:rPr>
          <w:rFonts w:ascii="Arial" w:hAnsi="Arial" w:cs="Arial"/>
        </w:rPr>
      </w:pPr>
    </w:p>
    <w:p w14:paraId="2E800410" w14:textId="00289DB4" w:rsidR="00957F6F" w:rsidRDefault="00957F6F" w:rsidP="00687F12">
      <w:pPr>
        <w:spacing w:after="0" w:line="240" w:lineRule="auto"/>
        <w:jc w:val="both"/>
        <w:rPr>
          <w:rFonts w:ascii="Arial" w:hAnsi="Arial" w:cs="Arial"/>
        </w:rPr>
      </w:pPr>
    </w:p>
    <w:p w14:paraId="3136A53C" w14:textId="186DB409" w:rsidR="00957F6F" w:rsidRDefault="00957F6F" w:rsidP="00687F12">
      <w:pPr>
        <w:spacing w:after="0" w:line="240" w:lineRule="auto"/>
        <w:jc w:val="both"/>
        <w:rPr>
          <w:rFonts w:ascii="Arial" w:hAnsi="Arial" w:cs="Arial"/>
        </w:rPr>
      </w:pPr>
    </w:p>
    <w:p w14:paraId="43A078D6" w14:textId="107CF859" w:rsidR="00957F6F" w:rsidRPr="00B160FE" w:rsidRDefault="00B160FE" w:rsidP="00687F12">
      <w:pPr>
        <w:spacing w:after="0" w:line="240" w:lineRule="auto"/>
        <w:jc w:val="both"/>
        <w:rPr>
          <w:rFonts w:ascii="Arial" w:hAnsi="Arial" w:cs="Arial"/>
          <w:b/>
          <w:bCs/>
        </w:rPr>
      </w:pPr>
      <w:r w:rsidRPr="00B160FE">
        <w:rPr>
          <w:rFonts w:ascii="Arial" w:hAnsi="Arial" w:cs="Arial"/>
          <w:b/>
          <w:bCs/>
        </w:rPr>
        <w:t>Introduction</w:t>
      </w:r>
    </w:p>
    <w:p w14:paraId="6DFE3CDB" w14:textId="255030DF" w:rsidR="00B160FE" w:rsidRDefault="00B160FE" w:rsidP="00687F12">
      <w:pPr>
        <w:spacing w:after="0" w:line="240" w:lineRule="auto"/>
        <w:jc w:val="both"/>
        <w:rPr>
          <w:rFonts w:ascii="Arial" w:hAnsi="Arial" w:cs="Arial"/>
        </w:rPr>
      </w:pPr>
    </w:p>
    <w:p w14:paraId="246F0F6D" w14:textId="512B1244" w:rsidR="00B160FE" w:rsidRPr="00B160FE" w:rsidRDefault="00D5794A" w:rsidP="00B160FE">
      <w:pPr>
        <w:pStyle w:val="NormalWeb"/>
        <w:spacing w:before="0" w:beforeAutospacing="0"/>
        <w:rPr>
          <w:rFonts w:ascii="Arial" w:hAnsi="Arial" w:cs="Arial"/>
          <w:sz w:val="22"/>
          <w:szCs w:val="22"/>
        </w:rPr>
      </w:pPr>
      <w:r>
        <w:rPr>
          <w:rFonts w:ascii="Arial" w:hAnsi="Arial" w:cs="Arial"/>
          <w:spacing w:val="3"/>
          <w:sz w:val="22"/>
          <w:szCs w:val="22"/>
          <w:shd w:val="clear" w:color="auto" w:fill="FFFFFF"/>
        </w:rPr>
        <w:t xml:space="preserve">On the </w:t>
      </w:r>
      <w:r w:rsidR="00E073A9">
        <w:rPr>
          <w:rFonts w:ascii="Arial" w:hAnsi="Arial" w:cs="Arial"/>
          <w:spacing w:val="3"/>
          <w:sz w:val="22"/>
          <w:szCs w:val="22"/>
          <w:shd w:val="clear" w:color="auto" w:fill="FFFFFF"/>
        </w:rPr>
        <w:t>28</w:t>
      </w:r>
      <w:r w:rsidR="00E073A9" w:rsidRPr="00D5794A">
        <w:rPr>
          <w:rFonts w:ascii="Arial" w:hAnsi="Arial" w:cs="Arial"/>
          <w:spacing w:val="3"/>
          <w:sz w:val="22"/>
          <w:szCs w:val="22"/>
          <w:shd w:val="clear" w:color="auto" w:fill="FFFFFF"/>
          <w:vertAlign w:val="superscript"/>
        </w:rPr>
        <w:t>th of</w:t>
      </w:r>
      <w:r>
        <w:rPr>
          <w:rFonts w:ascii="Arial" w:hAnsi="Arial" w:cs="Arial"/>
          <w:spacing w:val="3"/>
          <w:sz w:val="22"/>
          <w:szCs w:val="22"/>
          <w:shd w:val="clear" w:color="auto" w:fill="FFFFFF"/>
        </w:rPr>
        <w:t xml:space="preserve"> September, RCOT held a Round</w:t>
      </w:r>
      <w:r w:rsidR="000F6976">
        <w:rPr>
          <w:rFonts w:ascii="Arial" w:hAnsi="Arial" w:cs="Arial"/>
          <w:spacing w:val="3"/>
          <w:sz w:val="22"/>
          <w:szCs w:val="22"/>
          <w:shd w:val="clear" w:color="auto" w:fill="FFFFFF"/>
        </w:rPr>
        <w:t xml:space="preserve">table discussion with our members to discuss </w:t>
      </w:r>
      <w:r w:rsidR="009D3AB9">
        <w:rPr>
          <w:rFonts w:ascii="Arial" w:hAnsi="Arial" w:cs="Arial"/>
          <w:spacing w:val="3"/>
          <w:sz w:val="22"/>
          <w:szCs w:val="22"/>
          <w:shd w:val="clear" w:color="auto" w:fill="FFFFFF"/>
        </w:rPr>
        <w:t xml:space="preserve">how </w:t>
      </w:r>
      <w:r w:rsidR="00B160FE" w:rsidRPr="00B160FE">
        <w:rPr>
          <w:rFonts w:ascii="Arial" w:hAnsi="Arial" w:cs="Arial"/>
          <w:sz w:val="22"/>
          <w:szCs w:val="22"/>
        </w:rPr>
        <w:t>the Department of Work and Pensions (DWP) plans to</w:t>
      </w:r>
      <w:r w:rsidR="008E3120">
        <w:rPr>
          <w:rFonts w:ascii="Arial" w:hAnsi="Arial" w:cs="Arial"/>
          <w:sz w:val="22"/>
          <w:szCs w:val="22"/>
        </w:rPr>
        <w:t>:</w:t>
      </w:r>
      <w:r w:rsidR="00B160FE" w:rsidRPr="00B160FE">
        <w:rPr>
          <w:rFonts w:ascii="Arial" w:hAnsi="Arial" w:cs="Arial"/>
          <w:sz w:val="22"/>
          <w:szCs w:val="22"/>
        </w:rPr>
        <w:t xml:space="preserve"> work harder for disabled people to provide reasonable adjustments to DWP services; offer better and more tailored employment support to disabled people and rethink future benefit assessments. </w:t>
      </w:r>
    </w:p>
    <w:p w14:paraId="53AF9566" w14:textId="55788D0B" w:rsidR="00B160FE" w:rsidRDefault="00B160FE" w:rsidP="00B160FE">
      <w:pPr>
        <w:pStyle w:val="NormalWeb"/>
        <w:spacing w:before="0" w:beforeAutospacing="0"/>
        <w:rPr>
          <w:rFonts w:ascii="Arial" w:hAnsi="Arial" w:cs="Arial"/>
          <w:color w:val="222222"/>
          <w:sz w:val="22"/>
          <w:szCs w:val="22"/>
        </w:rPr>
      </w:pPr>
      <w:r w:rsidRPr="00B160FE">
        <w:rPr>
          <w:rFonts w:ascii="Arial" w:hAnsi="Arial" w:cs="Arial"/>
          <w:sz w:val="22"/>
          <w:szCs w:val="22"/>
        </w:rPr>
        <w:t xml:space="preserve">The </w:t>
      </w:r>
      <w:r w:rsidRPr="00B160FE">
        <w:rPr>
          <w:rFonts w:ascii="Arial" w:hAnsi="Arial" w:cs="Arial"/>
          <w:color w:val="222222"/>
          <w:sz w:val="22"/>
          <w:szCs w:val="22"/>
        </w:rPr>
        <w:t xml:space="preserve">benefits </w:t>
      </w:r>
      <w:r w:rsidR="00D01C9A">
        <w:rPr>
          <w:rFonts w:ascii="Arial" w:hAnsi="Arial" w:cs="Arial"/>
          <w:color w:val="222222"/>
          <w:sz w:val="22"/>
          <w:szCs w:val="22"/>
        </w:rPr>
        <w:t xml:space="preserve">discussed were </w:t>
      </w:r>
      <w:r w:rsidR="00D01C9A" w:rsidRPr="00B160FE">
        <w:rPr>
          <w:rFonts w:ascii="Arial" w:hAnsi="Arial" w:cs="Arial"/>
          <w:color w:val="222222"/>
          <w:sz w:val="22"/>
          <w:szCs w:val="22"/>
        </w:rPr>
        <w:t>E</w:t>
      </w:r>
      <w:r w:rsidR="00D01C9A">
        <w:rPr>
          <w:rFonts w:ascii="Arial" w:hAnsi="Arial" w:cs="Arial"/>
          <w:color w:val="222222"/>
          <w:sz w:val="22"/>
          <w:szCs w:val="22"/>
        </w:rPr>
        <w:t xml:space="preserve">mployment </w:t>
      </w:r>
      <w:r w:rsidRPr="00B160FE">
        <w:rPr>
          <w:rFonts w:ascii="Arial" w:hAnsi="Arial" w:cs="Arial"/>
          <w:color w:val="222222"/>
          <w:sz w:val="22"/>
          <w:szCs w:val="22"/>
        </w:rPr>
        <w:t>S</w:t>
      </w:r>
      <w:r w:rsidR="00D01C9A">
        <w:rPr>
          <w:rFonts w:ascii="Arial" w:hAnsi="Arial" w:cs="Arial"/>
          <w:color w:val="222222"/>
          <w:sz w:val="22"/>
          <w:szCs w:val="22"/>
        </w:rPr>
        <w:t xml:space="preserve">upport </w:t>
      </w:r>
      <w:r w:rsidR="00D01C9A" w:rsidRPr="00B160FE">
        <w:rPr>
          <w:rFonts w:ascii="Arial" w:hAnsi="Arial" w:cs="Arial"/>
          <w:color w:val="222222"/>
          <w:sz w:val="22"/>
          <w:szCs w:val="22"/>
        </w:rPr>
        <w:t>A</w:t>
      </w:r>
      <w:r w:rsidR="00D01C9A">
        <w:rPr>
          <w:rFonts w:ascii="Arial" w:hAnsi="Arial" w:cs="Arial"/>
          <w:color w:val="222222"/>
          <w:sz w:val="22"/>
          <w:szCs w:val="22"/>
        </w:rPr>
        <w:t>llowance (ESA)</w:t>
      </w:r>
      <w:r w:rsidRPr="00B160FE">
        <w:rPr>
          <w:rFonts w:ascii="Arial" w:hAnsi="Arial" w:cs="Arial"/>
          <w:color w:val="222222"/>
          <w:sz w:val="22"/>
          <w:szCs w:val="22"/>
        </w:rPr>
        <w:t>, U</w:t>
      </w:r>
      <w:r w:rsidR="00D01C9A">
        <w:rPr>
          <w:rFonts w:ascii="Arial" w:hAnsi="Arial" w:cs="Arial"/>
          <w:color w:val="222222"/>
          <w:sz w:val="22"/>
          <w:szCs w:val="22"/>
        </w:rPr>
        <w:t xml:space="preserve">niversal </w:t>
      </w:r>
      <w:r w:rsidRPr="00B160FE">
        <w:rPr>
          <w:rFonts w:ascii="Arial" w:hAnsi="Arial" w:cs="Arial"/>
          <w:color w:val="222222"/>
          <w:sz w:val="22"/>
          <w:szCs w:val="22"/>
        </w:rPr>
        <w:t>C</w:t>
      </w:r>
      <w:r w:rsidR="00D01C9A">
        <w:rPr>
          <w:rFonts w:ascii="Arial" w:hAnsi="Arial" w:cs="Arial"/>
          <w:color w:val="222222"/>
          <w:sz w:val="22"/>
          <w:szCs w:val="22"/>
        </w:rPr>
        <w:t>redit (UC)</w:t>
      </w:r>
      <w:r w:rsidRPr="00B160FE">
        <w:rPr>
          <w:rFonts w:ascii="Arial" w:hAnsi="Arial" w:cs="Arial"/>
          <w:color w:val="222222"/>
          <w:sz w:val="22"/>
          <w:szCs w:val="22"/>
        </w:rPr>
        <w:t xml:space="preserve"> and P</w:t>
      </w:r>
      <w:r w:rsidR="00D01C9A">
        <w:rPr>
          <w:rFonts w:ascii="Arial" w:hAnsi="Arial" w:cs="Arial"/>
          <w:color w:val="222222"/>
          <w:sz w:val="22"/>
          <w:szCs w:val="22"/>
        </w:rPr>
        <w:t xml:space="preserve">ersonal </w:t>
      </w:r>
      <w:r w:rsidR="00D01C9A" w:rsidRPr="00B160FE">
        <w:rPr>
          <w:rFonts w:ascii="Arial" w:hAnsi="Arial" w:cs="Arial"/>
          <w:color w:val="222222"/>
          <w:sz w:val="22"/>
          <w:szCs w:val="22"/>
        </w:rPr>
        <w:t>I</w:t>
      </w:r>
      <w:r w:rsidR="00D01C9A">
        <w:rPr>
          <w:rFonts w:ascii="Arial" w:hAnsi="Arial" w:cs="Arial"/>
          <w:color w:val="222222"/>
          <w:sz w:val="22"/>
          <w:szCs w:val="22"/>
        </w:rPr>
        <w:t xml:space="preserve">ndependence </w:t>
      </w:r>
      <w:r w:rsidRPr="00B160FE">
        <w:rPr>
          <w:rFonts w:ascii="Arial" w:hAnsi="Arial" w:cs="Arial"/>
          <w:color w:val="222222"/>
          <w:sz w:val="22"/>
          <w:szCs w:val="22"/>
        </w:rPr>
        <w:t>P</w:t>
      </w:r>
      <w:r w:rsidR="00D01C9A">
        <w:rPr>
          <w:rFonts w:ascii="Arial" w:hAnsi="Arial" w:cs="Arial"/>
          <w:color w:val="222222"/>
          <w:sz w:val="22"/>
          <w:szCs w:val="22"/>
        </w:rPr>
        <w:t>ayment</w:t>
      </w:r>
      <w:r w:rsidR="00EF215D">
        <w:rPr>
          <w:rFonts w:ascii="Arial" w:hAnsi="Arial" w:cs="Arial"/>
          <w:color w:val="222222"/>
          <w:sz w:val="22"/>
          <w:szCs w:val="22"/>
        </w:rPr>
        <w:t xml:space="preserve"> (PIP)</w:t>
      </w:r>
      <w:r w:rsidRPr="00B160FE">
        <w:rPr>
          <w:rFonts w:ascii="Arial" w:hAnsi="Arial" w:cs="Arial"/>
          <w:color w:val="222222"/>
          <w:sz w:val="22"/>
          <w:szCs w:val="22"/>
        </w:rPr>
        <w:t xml:space="preserve">. </w:t>
      </w:r>
      <w:r w:rsidR="0004745A">
        <w:rPr>
          <w:rFonts w:ascii="Arial" w:hAnsi="Arial" w:cs="Arial"/>
          <w:color w:val="222222"/>
          <w:sz w:val="22"/>
          <w:szCs w:val="22"/>
        </w:rPr>
        <w:t>Occupational therapists are one of the professional groups that can be involved in the f</w:t>
      </w:r>
      <w:r w:rsidRPr="00B160FE">
        <w:rPr>
          <w:rFonts w:ascii="Arial" w:hAnsi="Arial" w:cs="Arial"/>
          <w:color w:val="222222"/>
          <w:sz w:val="22"/>
          <w:szCs w:val="22"/>
        </w:rPr>
        <w:t xml:space="preserve">unctional </w:t>
      </w:r>
      <w:r w:rsidR="0004745A">
        <w:rPr>
          <w:rFonts w:ascii="Arial" w:hAnsi="Arial" w:cs="Arial"/>
          <w:color w:val="222222"/>
          <w:sz w:val="22"/>
          <w:szCs w:val="22"/>
        </w:rPr>
        <w:t>a</w:t>
      </w:r>
      <w:r w:rsidRPr="00B160FE">
        <w:rPr>
          <w:rFonts w:ascii="Arial" w:hAnsi="Arial" w:cs="Arial"/>
          <w:color w:val="222222"/>
          <w:sz w:val="22"/>
          <w:szCs w:val="22"/>
        </w:rPr>
        <w:t xml:space="preserve">ssessment for PIP, ESA and </w:t>
      </w:r>
      <w:r w:rsidR="00B331BA">
        <w:rPr>
          <w:rFonts w:ascii="Arial" w:hAnsi="Arial" w:cs="Arial"/>
          <w:color w:val="222222"/>
          <w:sz w:val="22"/>
          <w:szCs w:val="22"/>
        </w:rPr>
        <w:t>UC, alongside physiotherapists, nurses and social workers.</w:t>
      </w:r>
      <w:r w:rsidR="00E17D8F">
        <w:rPr>
          <w:rFonts w:ascii="Arial" w:hAnsi="Arial" w:cs="Arial"/>
          <w:color w:val="222222"/>
          <w:sz w:val="22"/>
          <w:szCs w:val="22"/>
        </w:rPr>
        <w:t xml:space="preserve"> We are grateful to our members who shared their expertise with us </w:t>
      </w:r>
      <w:r w:rsidR="00CF0751">
        <w:rPr>
          <w:rFonts w:ascii="Arial" w:hAnsi="Arial" w:cs="Arial"/>
          <w:color w:val="222222"/>
          <w:sz w:val="22"/>
          <w:szCs w:val="22"/>
        </w:rPr>
        <w:t>for</w:t>
      </w:r>
      <w:r w:rsidR="00E17D8F">
        <w:rPr>
          <w:rFonts w:ascii="Arial" w:hAnsi="Arial" w:cs="Arial"/>
          <w:color w:val="222222"/>
          <w:sz w:val="22"/>
          <w:szCs w:val="22"/>
        </w:rPr>
        <w:t xml:space="preserve"> this </w:t>
      </w:r>
      <w:r w:rsidR="00CF0751">
        <w:rPr>
          <w:rFonts w:ascii="Arial" w:hAnsi="Arial" w:cs="Arial"/>
          <w:color w:val="222222"/>
          <w:sz w:val="22"/>
          <w:szCs w:val="22"/>
        </w:rPr>
        <w:t>submission</w:t>
      </w:r>
      <w:r w:rsidR="00E17D8F">
        <w:rPr>
          <w:rFonts w:ascii="Arial" w:hAnsi="Arial" w:cs="Arial"/>
          <w:color w:val="222222"/>
          <w:sz w:val="22"/>
          <w:szCs w:val="22"/>
        </w:rPr>
        <w:t>.</w:t>
      </w:r>
    </w:p>
    <w:p w14:paraId="50759CF7" w14:textId="77777777" w:rsidR="004A4971" w:rsidRDefault="004A4971" w:rsidP="00C22719">
      <w:pPr>
        <w:ind w:left="360"/>
        <w:rPr>
          <w:rFonts w:ascii="Arial" w:eastAsia="Times New Roman" w:hAnsi="Arial" w:cs="Arial"/>
          <w:b/>
          <w:bCs/>
        </w:rPr>
      </w:pPr>
    </w:p>
    <w:p w14:paraId="22D3F32D" w14:textId="13150A87" w:rsidR="00C22719" w:rsidRDefault="00C22719" w:rsidP="004A4971">
      <w:pPr>
        <w:rPr>
          <w:rFonts w:ascii="Arial" w:eastAsia="Times New Roman" w:hAnsi="Arial" w:cs="Arial"/>
          <w:b/>
          <w:bCs/>
        </w:rPr>
      </w:pPr>
      <w:r w:rsidRPr="00C22719">
        <w:rPr>
          <w:rFonts w:ascii="Arial" w:eastAsia="Times New Roman" w:hAnsi="Arial" w:cs="Arial"/>
          <w:b/>
          <w:bCs/>
        </w:rPr>
        <w:t>What more could be done to provide employment support in health settings?</w:t>
      </w:r>
    </w:p>
    <w:p w14:paraId="2941941E" w14:textId="409C2A07" w:rsidR="001D0965" w:rsidRPr="009D528F" w:rsidRDefault="009D528F" w:rsidP="004A4971">
      <w:pPr>
        <w:rPr>
          <w:rFonts w:ascii="Arial" w:eastAsia="Times New Roman" w:hAnsi="Arial" w:cs="Arial"/>
        </w:rPr>
      </w:pPr>
      <w:r w:rsidRPr="009D528F">
        <w:rPr>
          <w:rFonts w:ascii="Arial" w:eastAsia="Times New Roman" w:hAnsi="Arial" w:cs="Arial"/>
        </w:rPr>
        <w:t>Firstly, our members acknowledged the incredible strain that the health</w:t>
      </w:r>
      <w:r>
        <w:rPr>
          <w:rFonts w:ascii="Arial" w:eastAsia="Times New Roman" w:hAnsi="Arial" w:cs="Arial"/>
        </w:rPr>
        <w:t xml:space="preserve"> service has </w:t>
      </w:r>
      <w:r w:rsidR="00EF7BE2">
        <w:rPr>
          <w:rFonts w:ascii="Arial" w:eastAsia="Times New Roman" w:hAnsi="Arial" w:cs="Arial"/>
        </w:rPr>
        <w:t>experienced</w:t>
      </w:r>
      <w:r w:rsidR="00B119B4">
        <w:rPr>
          <w:rFonts w:ascii="Arial" w:eastAsia="Times New Roman" w:hAnsi="Arial" w:cs="Arial"/>
        </w:rPr>
        <w:t xml:space="preserve"> over the past 18 months, with many occupational therapist and others going above and </w:t>
      </w:r>
      <w:r w:rsidR="00EF7BE2">
        <w:rPr>
          <w:rFonts w:ascii="Arial" w:eastAsia="Times New Roman" w:hAnsi="Arial" w:cs="Arial"/>
        </w:rPr>
        <w:t xml:space="preserve">beyond </w:t>
      </w:r>
      <w:r w:rsidR="00F06141">
        <w:rPr>
          <w:rFonts w:ascii="Arial" w:eastAsia="Times New Roman" w:hAnsi="Arial" w:cs="Arial"/>
        </w:rPr>
        <w:t xml:space="preserve">to serve the country at </w:t>
      </w:r>
      <w:r w:rsidR="00EF7BE2">
        <w:rPr>
          <w:rFonts w:ascii="Arial" w:eastAsia="Times New Roman" w:hAnsi="Arial" w:cs="Arial"/>
        </w:rPr>
        <w:t>a time of national crisis</w:t>
      </w:r>
      <w:r w:rsidR="00F06141">
        <w:rPr>
          <w:rFonts w:ascii="Arial" w:eastAsia="Times New Roman" w:hAnsi="Arial" w:cs="Arial"/>
        </w:rPr>
        <w:t xml:space="preserve">. </w:t>
      </w:r>
      <w:r w:rsidR="00BA475B">
        <w:rPr>
          <w:rFonts w:ascii="Arial" w:eastAsia="Times New Roman" w:hAnsi="Arial" w:cs="Arial"/>
        </w:rPr>
        <w:t>The following views are in the context of</w:t>
      </w:r>
      <w:r w:rsidR="00E23686">
        <w:rPr>
          <w:rFonts w:ascii="Arial" w:eastAsia="Times New Roman" w:hAnsi="Arial" w:cs="Arial"/>
        </w:rPr>
        <w:t xml:space="preserve"> positive change that could happen in the next 5-10 years</w:t>
      </w:r>
      <w:r w:rsidR="002D4414">
        <w:rPr>
          <w:rFonts w:ascii="Arial" w:eastAsia="Times New Roman" w:hAnsi="Arial" w:cs="Arial"/>
        </w:rPr>
        <w:t xml:space="preserve"> in this area</w:t>
      </w:r>
      <w:r w:rsidR="00B51AFA">
        <w:rPr>
          <w:rFonts w:ascii="Arial" w:eastAsia="Times New Roman" w:hAnsi="Arial" w:cs="Arial"/>
        </w:rPr>
        <w:t>, rather than intended as an extra</w:t>
      </w:r>
      <w:r w:rsidR="00701E73">
        <w:rPr>
          <w:rFonts w:ascii="Arial" w:eastAsia="Times New Roman" w:hAnsi="Arial" w:cs="Arial"/>
        </w:rPr>
        <w:t xml:space="preserve"> ask on an already stretched system.</w:t>
      </w:r>
    </w:p>
    <w:p w14:paraId="3824D66C" w14:textId="0540E08F" w:rsidR="00C22719" w:rsidRPr="00C22719" w:rsidRDefault="004A4971" w:rsidP="004A4971">
      <w:pPr>
        <w:rPr>
          <w:rFonts w:ascii="Arial" w:eastAsia="Times New Roman" w:hAnsi="Arial" w:cs="Arial"/>
        </w:rPr>
      </w:pPr>
      <w:r w:rsidRPr="2578A5E5">
        <w:rPr>
          <w:rFonts w:ascii="Arial" w:eastAsia="Times New Roman" w:hAnsi="Arial" w:cs="Arial"/>
        </w:rPr>
        <w:t>Our member</w:t>
      </w:r>
      <w:r w:rsidR="00C55031" w:rsidRPr="2578A5E5">
        <w:rPr>
          <w:rFonts w:ascii="Arial" w:eastAsia="Times New Roman" w:hAnsi="Arial" w:cs="Arial"/>
        </w:rPr>
        <w:t>s</w:t>
      </w:r>
      <w:r w:rsidRPr="2578A5E5">
        <w:rPr>
          <w:rFonts w:ascii="Arial" w:eastAsia="Times New Roman" w:hAnsi="Arial" w:cs="Arial"/>
        </w:rPr>
        <w:t xml:space="preserve"> felt that </w:t>
      </w:r>
      <w:r w:rsidR="00C22719" w:rsidRPr="2578A5E5">
        <w:rPr>
          <w:rFonts w:ascii="Arial" w:eastAsia="Times New Roman" w:hAnsi="Arial" w:cs="Arial"/>
        </w:rPr>
        <w:t xml:space="preserve">NHS staff </w:t>
      </w:r>
      <w:r w:rsidRPr="2578A5E5">
        <w:rPr>
          <w:rFonts w:ascii="Arial" w:eastAsia="Times New Roman" w:hAnsi="Arial" w:cs="Arial"/>
        </w:rPr>
        <w:t xml:space="preserve">need to be provided </w:t>
      </w:r>
      <w:r w:rsidR="00C22719" w:rsidRPr="2578A5E5">
        <w:rPr>
          <w:rFonts w:ascii="Arial" w:eastAsia="Times New Roman" w:hAnsi="Arial" w:cs="Arial"/>
        </w:rPr>
        <w:t xml:space="preserve">with more training about </w:t>
      </w:r>
      <w:r w:rsidR="00327D18" w:rsidRPr="2578A5E5">
        <w:rPr>
          <w:rFonts w:ascii="Arial" w:eastAsia="Times New Roman" w:hAnsi="Arial" w:cs="Arial"/>
        </w:rPr>
        <w:t xml:space="preserve">how to </w:t>
      </w:r>
      <w:r w:rsidR="00C22719" w:rsidRPr="2578A5E5">
        <w:rPr>
          <w:rFonts w:ascii="Arial" w:eastAsia="Times New Roman" w:hAnsi="Arial" w:cs="Arial"/>
        </w:rPr>
        <w:t>talk</w:t>
      </w:r>
      <w:r w:rsidR="00327D18" w:rsidRPr="2578A5E5">
        <w:rPr>
          <w:rFonts w:ascii="Arial" w:eastAsia="Times New Roman" w:hAnsi="Arial" w:cs="Arial"/>
        </w:rPr>
        <w:t xml:space="preserve"> to people</w:t>
      </w:r>
      <w:r w:rsidR="00C22719" w:rsidRPr="2578A5E5">
        <w:rPr>
          <w:rFonts w:ascii="Arial" w:eastAsia="Times New Roman" w:hAnsi="Arial" w:cs="Arial"/>
        </w:rPr>
        <w:t xml:space="preserve"> about </w:t>
      </w:r>
      <w:r w:rsidR="7443D574" w:rsidRPr="2578A5E5">
        <w:rPr>
          <w:rFonts w:ascii="Arial" w:eastAsia="Times New Roman" w:hAnsi="Arial" w:cs="Arial"/>
        </w:rPr>
        <w:t>the</w:t>
      </w:r>
      <w:r w:rsidR="007D7D0F">
        <w:rPr>
          <w:rFonts w:ascii="Arial" w:eastAsia="Times New Roman" w:hAnsi="Arial" w:cs="Arial"/>
        </w:rPr>
        <w:t xml:space="preserve">ir </w:t>
      </w:r>
      <w:r w:rsidR="00C22719" w:rsidRPr="2578A5E5">
        <w:rPr>
          <w:rFonts w:ascii="Arial" w:eastAsia="Times New Roman" w:hAnsi="Arial" w:cs="Arial"/>
        </w:rPr>
        <w:t>wo</w:t>
      </w:r>
      <w:r w:rsidR="000D7D43">
        <w:rPr>
          <w:rFonts w:ascii="Arial" w:eastAsia="Times New Roman" w:hAnsi="Arial" w:cs="Arial"/>
        </w:rPr>
        <w:t xml:space="preserve"> aspirations</w:t>
      </w:r>
      <w:r w:rsidR="00327D18" w:rsidRPr="2578A5E5">
        <w:rPr>
          <w:rFonts w:ascii="Arial" w:eastAsia="Times New Roman" w:hAnsi="Arial" w:cs="Arial"/>
        </w:rPr>
        <w:t xml:space="preserve"> They also</w:t>
      </w:r>
      <w:r w:rsidR="00C55031" w:rsidRPr="2578A5E5">
        <w:rPr>
          <w:rFonts w:ascii="Arial" w:eastAsia="Times New Roman" w:hAnsi="Arial" w:cs="Arial"/>
        </w:rPr>
        <w:t xml:space="preserve"> need to be</w:t>
      </w:r>
      <w:r w:rsidR="00C22719" w:rsidRPr="2578A5E5">
        <w:rPr>
          <w:rFonts w:ascii="Arial" w:eastAsia="Times New Roman" w:hAnsi="Arial" w:cs="Arial"/>
        </w:rPr>
        <w:t xml:space="preserve"> allow</w:t>
      </w:r>
      <w:r w:rsidR="00C55031" w:rsidRPr="2578A5E5">
        <w:rPr>
          <w:rFonts w:ascii="Arial" w:eastAsia="Times New Roman" w:hAnsi="Arial" w:cs="Arial"/>
        </w:rPr>
        <w:t>ed</w:t>
      </w:r>
      <w:r w:rsidR="00C22719" w:rsidRPr="2578A5E5">
        <w:rPr>
          <w:rFonts w:ascii="Arial" w:eastAsia="Times New Roman" w:hAnsi="Arial" w:cs="Arial"/>
        </w:rPr>
        <w:t xml:space="preserve"> to connect to </w:t>
      </w:r>
      <w:r w:rsidR="00C55031" w:rsidRPr="2578A5E5">
        <w:rPr>
          <w:rFonts w:ascii="Arial" w:eastAsia="Times New Roman" w:hAnsi="Arial" w:cs="Arial"/>
        </w:rPr>
        <w:t xml:space="preserve">local </w:t>
      </w:r>
      <w:r w:rsidR="00C22719" w:rsidRPr="2578A5E5">
        <w:rPr>
          <w:rFonts w:ascii="Arial" w:eastAsia="Times New Roman" w:hAnsi="Arial" w:cs="Arial"/>
        </w:rPr>
        <w:t>employment support services</w:t>
      </w:r>
      <w:r w:rsidR="00C55031" w:rsidRPr="2578A5E5">
        <w:rPr>
          <w:rFonts w:ascii="Arial" w:eastAsia="Times New Roman" w:hAnsi="Arial" w:cs="Arial"/>
        </w:rPr>
        <w:t xml:space="preserve"> to ensure</w:t>
      </w:r>
      <w:r w:rsidR="00C22719" w:rsidRPr="2578A5E5">
        <w:rPr>
          <w:rFonts w:ascii="Arial" w:eastAsia="Times New Roman" w:hAnsi="Arial" w:cs="Arial"/>
        </w:rPr>
        <w:t xml:space="preserve"> joined up communication between </w:t>
      </w:r>
      <w:r w:rsidR="00482902" w:rsidRPr="2578A5E5">
        <w:rPr>
          <w:rFonts w:ascii="Arial" w:eastAsia="Times New Roman" w:hAnsi="Arial" w:cs="Arial"/>
        </w:rPr>
        <w:t xml:space="preserve">the </w:t>
      </w:r>
      <w:r w:rsidR="00C22719" w:rsidRPr="2578A5E5">
        <w:rPr>
          <w:rFonts w:ascii="Arial" w:eastAsia="Times New Roman" w:hAnsi="Arial" w:cs="Arial"/>
        </w:rPr>
        <w:t>NHS and other parts of the employment pathway</w:t>
      </w:r>
      <w:r w:rsidR="00482902" w:rsidRPr="2578A5E5">
        <w:rPr>
          <w:rFonts w:ascii="Arial" w:eastAsia="Times New Roman" w:hAnsi="Arial" w:cs="Arial"/>
        </w:rPr>
        <w:t xml:space="preserve">. </w:t>
      </w:r>
      <w:r w:rsidR="00D3077B" w:rsidRPr="2578A5E5">
        <w:rPr>
          <w:rFonts w:ascii="Arial" w:eastAsia="Times New Roman" w:hAnsi="Arial" w:cs="Arial"/>
        </w:rPr>
        <w:t xml:space="preserve">In </w:t>
      </w:r>
      <w:r w:rsidR="00990737" w:rsidRPr="2578A5E5">
        <w:rPr>
          <w:rFonts w:ascii="Arial" w:eastAsia="Times New Roman" w:hAnsi="Arial" w:cs="Arial"/>
        </w:rPr>
        <w:t>essence, more</w:t>
      </w:r>
      <w:r w:rsidR="00D3077B" w:rsidRPr="2578A5E5">
        <w:rPr>
          <w:rFonts w:ascii="Arial" w:eastAsia="Times New Roman" w:hAnsi="Arial" w:cs="Arial"/>
        </w:rPr>
        <w:t xml:space="preserve"> effort is needed </w:t>
      </w:r>
      <w:r w:rsidR="00E30E1A">
        <w:rPr>
          <w:rFonts w:ascii="Arial" w:eastAsia="Times New Roman" w:hAnsi="Arial" w:cs="Arial"/>
        </w:rPr>
        <w:t xml:space="preserve">across the system </w:t>
      </w:r>
      <w:r w:rsidR="00D3077B" w:rsidRPr="2578A5E5">
        <w:rPr>
          <w:rFonts w:ascii="Arial" w:eastAsia="Times New Roman" w:hAnsi="Arial" w:cs="Arial"/>
        </w:rPr>
        <w:t>to</w:t>
      </w:r>
      <w:r w:rsidR="00C22719" w:rsidRPr="2578A5E5">
        <w:rPr>
          <w:rFonts w:ascii="Arial" w:eastAsia="Times New Roman" w:hAnsi="Arial" w:cs="Arial"/>
        </w:rPr>
        <w:t xml:space="preserve"> help </w:t>
      </w:r>
      <w:r w:rsidR="00D3077B" w:rsidRPr="2578A5E5">
        <w:rPr>
          <w:rFonts w:ascii="Arial" w:eastAsia="Times New Roman" w:hAnsi="Arial" w:cs="Arial"/>
        </w:rPr>
        <w:t xml:space="preserve">NHS </w:t>
      </w:r>
      <w:r w:rsidR="00C22719" w:rsidRPr="2578A5E5">
        <w:rPr>
          <w:rFonts w:ascii="Arial" w:eastAsia="Times New Roman" w:hAnsi="Arial" w:cs="Arial"/>
        </w:rPr>
        <w:t xml:space="preserve">staff know what </w:t>
      </w:r>
      <w:r w:rsidR="00FC312F">
        <w:rPr>
          <w:rFonts w:ascii="Arial" w:eastAsia="Times New Roman" w:hAnsi="Arial" w:cs="Arial"/>
        </w:rPr>
        <w:t xml:space="preserve">help and support </w:t>
      </w:r>
      <w:r w:rsidR="00C22719" w:rsidRPr="2578A5E5">
        <w:rPr>
          <w:rFonts w:ascii="Arial" w:eastAsia="Times New Roman" w:hAnsi="Arial" w:cs="Arial"/>
        </w:rPr>
        <w:t>is out there already to help p</w:t>
      </w:r>
      <w:r w:rsidR="00990737" w:rsidRPr="2578A5E5">
        <w:rPr>
          <w:rFonts w:ascii="Arial" w:eastAsia="Times New Roman" w:hAnsi="Arial" w:cs="Arial"/>
        </w:rPr>
        <w:t>eople with work and health problems</w:t>
      </w:r>
      <w:r w:rsidR="00C22719" w:rsidRPr="2578A5E5">
        <w:rPr>
          <w:rFonts w:ascii="Arial" w:eastAsia="Times New Roman" w:hAnsi="Arial" w:cs="Arial"/>
        </w:rPr>
        <w:t xml:space="preserve">. </w:t>
      </w:r>
    </w:p>
    <w:p w14:paraId="21455299" w14:textId="57214BC2" w:rsidR="00252B17" w:rsidRDefault="00990737" w:rsidP="004A4971">
      <w:pPr>
        <w:rPr>
          <w:rFonts w:ascii="Arial" w:eastAsia="Times New Roman" w:hAnsi="Arial" w:cs="Arial"/>
        </w:rPr>
      </w:pPr>
      <w:r w:rsidRPr="2578A5E5">
        <w:rPr>
          <w:rFonts w:ascii="Arial" w:eastAsia="Times New Roman" w:hAnsi="Arial" w:cs="Arial"/>
        </w:rPr>
        <w:lastRenderedPageBreak/>
        <w:t xml:space="preserve">In addition, </w:t>
      </w:r>
      <w:r w:rsidR="00C22719" w:rsidRPr="2578A5E5">
        <w:rPr>
          <w:rFonts w:ascii="Arial" w:eastAsia="Times New Roman" w:hAnsi="Arial" w:cs="Arial"/>
        </w:rPr>
        <w:t>NHS staff need a wider baseline understanding of the DWP</w:t>
      </w:r>
      <w:r w:rsidR="00F7415E">
        <w:rPr>
          <w:rFonts w:ascii="Arial" w:eastAsia="Times New Roman" w:hAnsi="Arial" w:cs="Arial"/>
        </w:rPr>
        <w:t xml:space="preserve">’s agenda and the environment in which it </w:t>
      </w:r>
      <w:r w:rsidR="0024408C">
        <w:rPr>
          <w:rFonts w:ascii="Arial" w:eastAsia="Times New Roman" w:hAnsi="Arial" w:cs="Arial"/>
        </w:rPr>
        <w:t>operates,</w:t>
      </w:r>
      <w:r w:rsidR="00C22719" w:rsidRPr="2578A5E5">
        <w:rPr>
          <w:rFonts w:ascii="Arial" w:eastAsia="Times New Roman" w:hAnsi="Arial" w:cs="Arial"/>
        </w:rPr>
        <w:t xml:space="preserve"> need to be able to map out local and national support and </w:t>
      </w:r>
      <w:r w:rsidR="00053268" w:rsidRPr="2578A5E5">
        <w:rPr>
          <w:rFonts w:ascii="Arial" w:eastAsia="Times New Roman" w:hAnsi="Arial" w:cs="Arial"/>
        </w:rPr>
        <w:t xml:space="preserve">be able to confidently </w:t>
      </w:r>
      <w:r w:rsidR="00C22719" w:rsidRPr="2578A5E5">
        <w:rPr>
          <w:rFonts w:ascii="Arial" w:eastAsia="Times New Roman" w:hAnsi="Arial" w:cs="Arial"/>
        </w:rPr>
        <w:t xml:space="preserve">navigate this. NHS staff </w:t>
      </w:r>
      <w:r w:rsidR="00900FA1" w:rsidRPr="2578A5E5">
        <w:rPr>
          <w:rFonts w:ascii="Arial" w:eastAsia="Times New Roman" w:hAnsi="Arial" w:cs="Arial"/>
        </w:rPr>
        <w:t>are not always a</w:t>
      </w:r>
      <w:r w:rsidR="002522A4" w:rsidRPr="2578A5E5">
        <w:rPr>
          <w:rFonts w:ascii="Arial" w:eastAsia="Times New Roman" w:hAnsi="Arial" w:cs="Arial"/>
        </w:rPr>
        <w:t xml:space="preserve">ware of </w:t>
      </w:r>
      <w:r w:rsidR="00BB0123" w:rsidRPr="2578A5E5">
        <w:rPr>
          <w:rFonts w:ascii="Arial" w:eastAsia="Times New Roman" w:hAnsi="Arial" w:cs="Arial"/>
        </w:rPr>
        <w:t xml:space="preserve">for example, </w:t>
      </w:r>
      <w:r w:rsidR="00C22719" w:rsidRPr="2578A5E5">
        <w:rPr>
          <w:rFonts w:ascii="Arial" w:eastAsia="Times New Roman" w:hAnsi="Arial" w:cs="Arial"/>
        </w:rPr>
        <w:t xml:space="preserve">the role of a </w:t>
      </w:r>
      <w:r w:rsidR="00BB0123" w:rsidRPr="2578A5E5">
        <w:rPr>
          <w:rFonts w:ascii="Arial" w:eastAsia="Times New Roman" w:hAnsi="Arial" w:cs="Arial"/>
        </w:rPr>
        <w:t>J</w:t>
      </w:r>
      <w:r w:rsidR="00C22719" w:rsidRPr="2578A5E5">
        <w:rPr>
          <w:rFonts w:ascii="Arial" w:eastAsia="Times New Roman" w:hAnsi="Arial" w:cs="Arial"/>
        </w:rPr>
        <w:t xml:space="preserve">ob </w:t>
      </w:r>
      <w:r w:rsidR="00BB0123" w:rsidRPr="2578A5E5">
        <w:rPr>
          <w:rFonts w:ascii="Arial" w:eastAsia="Times New Roman" w:hAnsi="Arial" w:cs="Arial"/>
        </w:rPr>
        <w:t>C</w:t>
      </w:r>
      <w:r w:rsidR="00C22719" w:rsidRPr="2578A5E5">
        <w:rPr>
          <w:rFonts w:ascii="Arial" w:eastAsia="Times New Roman" w:hAnsi="Arial" w:cs="Arial"/>
        </w:rPr>
        <w:t xml:space="preserve">oach or the </w:t>
      </w:r>
      <w:r w:rsidR="00BB0123" w:rsidRPr="2578A5E5">
        <w:rPr>
          <w:rFonts w:ascii="Arial" w:eastAsia="Times New Roman" w:hAnsi="Arial" w:cs="Arial"/>
        </w:rPr>
        <w:t xml:space="preserve">support </w:t>
      </w:r>
      <w:r w:rsidR="00C22719" w:rsidRPr="2578A5E5">
        <w:rPr>
          <w:rFonts w:ascii="Arial" w:eastAsia="Times New Roman" w:hAnsi="Arial" w:cs="Arial"/>
        </w:rPr>
        <w:t>rules that can be used to allow someone on ESA to use permitted earnings</w:t>
      </w:r>
      <w:r w:rsidR="001838DA" w:rsidRPr="2578A5E5">
        <w:rPr>
          <w:rFonts w:ascii="Arial" w:eastAsia="Times New Roman" w:hAnsi="Arial" w:cs="Arial"/>
        </w:rPr>
        <w:t xml:space="preserve">. </w:t>
      </w:r>
    </w:p>
    <w:p w14:paraId="7842B53D" w14:textId="3ECA34FD" w:rsidR="00C22719" w:rsidRPr="00C22719" w:rsidRDefault="00216B45" w:rsidP="004A4971">
      <w:pPr>
        <w:rPr>
          <w:rFonts w:ascii="Arial" w:eastAsia="Times New Roman" w:hAnsi="Arial" w:cs="Arial"/>
        </w:rPr>
      </w:pPr>
      <w:r w:rsidRPr="2578A5E5">
        <w:rPr>
          <w:rFonts w:ascii="Arial" w:eastAsia="Times New Roman" w:hAnsi="Arial" w:cs="Arial"/>
        </w:rPr>
        <w:t xml:space="preserve">Other </w:t>
      </w:r>
      <w:r w:rsidR="00D96171" w:rsidRPr="2578A5E5">
        <w:rPr>
          <w:rFonts w:ascii="Arial" w:eastAsia="Times New Roman" w:hAnsi="Arial" w:cs="Arial"/>
        </w:rPr>
        <w:t>available support</w:t>
      </w:r>
      <w:r w:rsidRPr="2578A5E5">
        <w:rPr>
          <w:rFonts w:ascii="Arial" w:eastAsia="Times New Roman" w:hAnsi="Arial" w:cs="Arial"/>
        </w:rPr>
        <w:t xml:space="preserve"> that needs greater prominence for health staff</w:t>
      </w:r>
      <w:r w:rsidR="00C22719" w:rsidRPr="2578A5E5">
        <w:rPr>
          <w:rFonts w:ascii="Arial" w:eastAsia="Times New Roman" w:hAnsi="Arial" w:cs="Arial"/>
        </w:rPr>
        <w:t xml:space="preserve"> </w:t>
      </w:r>
      <w:r w:rsidR="00D96171" w:rsidRPr="2578A5E5">
        <w:rPr>
          <w:rFonts w:ascii="Arial" w:eastAsia="Times New Roman" w:hAnsi="Arial" w:cs="Arial"/>
        </w:rPr>
        <w:t xml:space="preserve">is a wider knowledge </w:t>
      </w:r>
      <w:r w:rsidR="00C22719" w:rsidRPr="2578A5E5">
        <w:rPr>
          <w:rFonts w:ascii="Arial" w:eastAsia="Times New Roman" w:hAnsi="Arial" w:cs="Arial"/>
        </w:rPr>
        <w:t xml:space="preserve">for example </w:t>
      </w:r>
      <w:r w:rsidR="00D96171" w:rsidRPr="2578A5E5">
        <w:rPr>
          <w:rFonts w:ascii="Arial" w:eastAsia="Times New Roman" w:hAnsi="Arial" w:cs="Arial"/>
        </w:rPr>
        <w:t xml:space="preserve">of </w:t>
      </w:r>
      <w:r w:rsidR="00C22719" w:rsidRPr="2578A5E5">
        <w:rPr>
          <w:rFonts w:ascii="Arial" w:eastAsia="Times New Roman" w:hAnsi="Arial" w:cs="Arial"/>
        </w:rPr>
        <w:t>the Health and Work Program</w:t>
      </w:r>
      <w:r w:rsidR="3E97E301" w:rsidRPr="2578A5E5">
        <w:rPr>
          <w:rFonts w:ascii="Arial" w:eastAsia="Times New Roman" w:hAnsi="Arial" w:cs="Arial"/>
        </w:rPr>
        <w:t>me</w:t>
      </w:r>
      <w:r w:rsidR="00C22719" w:rsidRPr="2578A5E5">
        <w:rPr>
          <w:rFonts w:ascii="Arial" w:eastAsia="Times New Roman" w:hAnsi="Arial" w:cs="Arial"/>
        </w:rPr>
        <w:t xml:space="preserve">, the </w:t>
      </w:r>
      <w:r w:rsidR="00F463D3" w:rsidRPr="2578A5E5">
        <w:rPr>
          <w:rFonts w:ascii="Arial" w:eastAsia="Times New Roman" w:hAnsi="Arial" w:cs="Arial"/>
        </w:rPr>
        <w:t xml:space="preserve">role and purpose of the </w:t>
      </w:r>
      <w:r w:rsidR="00C22719" w:rsidRPr="2578A5E5">
        <w:rPr>
          <w:rFonts w:ascii="Arial" w:eastAsia="Times New Roman" w:hAnsi="Arial" w:cs="Arial"/>
        </w:rPr>
        <w:t>GP fit note and the AHP Health and Work report</w:t>
      </w:r>
      <w:r w:rsidR="00F463D3" w:rsidRPr="2578A5E5">
        <w:rPr>
          <w:rFonts w:ascii="Arial" w:eastAsia="Times New Roman" w:hAnsi="Arial" w:cs="Arial"/>
        </w:rPr>
        <w:t xml:space="preserve">, </w:t>
      </w:r>
      <w:r w:rsidR="63981D4C" w:rsidRPr="2578A5E5">
        <w:rPr>
          <w:rFonts w:ascii="Arial" w:eastAsia="Times New Roman" w:hAnsi="Arial" w:cs="Arial"/>
        </w:rPr>
        <w:t>all</w:t>
      </w:r>
      <w:r w:rsidR="00F463D3" w:rsidRPr="2578A5E5">
        <w:rPr>
          <w:rFonts w:ascii="Arial" w:eastAsia="Times New Roman" w:hAnsi="Arial" w:cs="Arial"/>
        </w:rPr>
        <w:t xml:space="preserve"> of which can be used for Statutory Sick Pay.</w:t>
      </w:r>
    </w:p>
    <w:p w14:paraId="0DDC6D60" w14:textId="190B6124" w:rsidR="006B2C5A" w:rsidRDefault="00F463D3" w:rsidP="004A4971">
      <w:pPr>
        <w:rPr>
          <w:rFonts w:ascii="Arial" w:eastAsia="Times New Roman" w:hAnsi="Arial" w:cs="Arial"/>
        </w:rPr>
      </w:pPr>
      <w:r>
        <w:rPr>
          <w:rFonts w:ascii="Arial" w:eastAsia="Times New Roman" w:hAnsi="Arial" w:cs="Arial"/>
        </w:rPr>
        <w:t xml:space="preserve">Our members </w:t>
      </w:r>
      <w:r w:rsidR="009F7A00">
        <w:rPr>
          <w:rFonts w:ascii="Arial" w:eastAsia="Times New Roman" w:hAnsi="Arial" w:cs="Arial"/>
        </w:rPr>
        <w:t xml:space="preserve">believe that a greater uptake of the </w:t>
      </w:r>
      <w:r w:rsidR="00C22719" w:rsidRPr="00C22719">
        <w:rPr>
          <w:rFonts w:ascii="Arial" w:eastAsia="Times New Roman" w:hAnsi="Arial" w:cs="Arial"/>
        </w:rPr>
        <w:t xml:space="preserve">biopsychosocial approach </w:t>
      </w:r>
      <w:r w:rsidR="009F7A00">
        <w:rPr>
          <w:rFonts w:ascii="Arial" w:eastAsia="Times New Roman" w:hAnsi="Arial" w:cs="Arial"/>
        </w:rPr>
        <w:t xml:space="preserve">to care </w:t>
      </w:r>
      <w:r w:rsidR="00C22719" w:rsidRPr="00C22719">
        <w:rPr>
          <w:rFonts w:ascii="Arial" w:eastAsia="Times New Roman" w:hAnsi="Arial" w:cs="Arial"/>
        </w:rPr>
        <w:t>in the NHS</w:t>
      </w:r>
      <w:r w:rsidR="009F7A00">
        <w:rPr>
          <w:rFonts w:ascii="Arial" w:eastAsia="Times New Roman" w:hAnsi="Arial" w:cs="Arial"/>
        </w:rPr>
        <w:t xml:space="preserve"> will help make this</w:t>
      </w:r>
      <w:r w:rsidR="00D70D42">
        <w:rPr>
          <w:rFonts w:ascii="Arial" w:eastAsia="Times New Roman" w:hAnsi="Arial" w:cs="Arial"/>
        </w:rPr>
        <w:t xml:space="preserve"> change</w:t>
      </w:r>
      <w:r w:rsidR="00C22719" w:rsidRPr="00C22719">
        <w:rPr>
          <w:rFonts w:ascii="Arial" w:eastAsia="Times New Roman" w:hAnsi="Arial" w:cs="Arial"/>
        </w:rPr>
        <w:t xml:space="preserve">. </w:t>
      </w:r>
      <w:r w:rsidR="00D70D42">
        <w:rPr>
          <w:rFonts w:ascii="Arial" w:eastAsia="Times New Roman" w:hAnsi="Arial" w:cs="Arial"/>
        </w:rPr>
        <w:t xml:space="preserve">It will help </w:t>
      </w:r>
      <w:r w:rsidR="00C22719" w:rsidRPr="00C22719">
        <w:rPr>
          <w:rFonts w:ascii="Arial" w:eastAsia="Times New Roman" w:hAnsi="Arial" w:cs="Arial"/>
        </w:rPr>
        <w:t xml:space="preserve">shift </w:t>
      </w:r>
      <w:r w:rsidR="00D70D42">
        <w:rPr>
          <w:rFonts w:ascii="Arial" w:eastAsia="Times New Roman" w:hAnsi="Arial" w:cs="Arial"/>
        </w:rPr>
        <w:t xml:space="preserve">the general </w:t>
      </w:r>
      <w:r w:rsidR="00C22719" w:rsidRPr="00C22719">
        <w:rPr>
          <w:rFonts w:ascii="Arial" w:eastAsia="Times New Roman" w:hAnsi="Arial" w:cs="Arial"/>
        </w:rPr>
        <w:t xml:space="preserve">focus from </w:t>
      </w:r>
      <w:r w:rsidR="00E76723">
        <w:rPr>
          <w:rFonts w:ascii="Arial" w:eastAsia="Times New Roman" w:hAnsi="Arial" w:cs="Arial"/>
        </w:rPr>
        <w:t xml:space="preserve">just </w:t>
      </w:r>
      <w:r w:rsidR="00C22719" w:rsidRPr="00C22719">
        <w:rPr>
          <w:rFonts w:ascii="Arial" w:eastAsia="Times New Roman" w:hAnsi="Arial" w:cs="Arial"/>
        </w:rPr>
        <w:t>health conversation</w:t>
      </w:r>
      <w:r w:rsidR="00E76723">
        <w:rPr>
          <w:rFonts w:ascii="Arial" w:eastAsia="Times New Roman" w:hAnsi="Arial" w:cs="Arial"/>
        </w:rPr>
        <w:t>s</w:t>
      </w:r>
      <w:r w:rsidR="00C22719" w:rsidRPr="00C22719">
        <w:rPr>
          <w:rFonts w:ascii="Arial" w:eastAsia="Times New Roman" w:hAnsi="Arial" w:cs="Arial"/>
        </w:rPr>
        <w:t xml:space="preserve"> to </w:t>
      </w:r>
      <w:r w:rsidR="00E76723">
        <w:rPr>
          <w:rFonts w:ascii="Arial" w:eastAsia="Times New Roman" w:hAnsi="Arial" w:cs="Arial"/>
        </w:rPr>
        <w:t>those that ask about</w:t>
      </w:r>
      <w:r w:rsidR="00C22719" w:rsidRPr="00C22719">
        <w:rPr>
          <w:rFonts w:ascii="Arial" w:eastAsia="Times New Roman" w:hAnsi="Arial" w:cs="Arial"/>
        </w:rPr>
        <w:t xml:space="preserve"> work</w:t>
      </w:r>
      <w:r w:rsidR="00E76723">
        <w:rPr>
          <w:rFonts w:ascii="Arial" w:eastAsia="Times New Roman" w:hAnsi="Arial" w:cs="Arial"/>
        </w:rPr>
        <w:t xml:space="preserve"> and how the illness</w:t>
      </w:r>
      <w:r w:rsidR="000E67EC">
        <w:rPr>
          <w:rFonts w:ascii="Arial" w:eastAsia="Times New Roman" w:hAnsi="Arial" w:cs="Arial"/>
        </w:rPr>
        <w:t>, injury or disability is making work difficult</w:t>
      </w:r>
      <w:r w:rsidR="00474B0B">
        <w:rPr>
          <w:rFonts w:ascii="Arial" w:eastAsia="Times New Roman" w:hAnsi="Arial" w:cs="Arial"/>
        </w:rPr>
        <w:t xml:space="preserve"> and what may help resolve this.</w:t>
      </w:r>
      <w:r w:rsidR="000E67EC">
        <w:rPr>
          <w:rFonts w:ascii="Arial" w:eastAsia="Times New Roman" w:hAnsi="Arial" w:cs="Arial"/>
        </w:rPr>
        <w:t xml:space="preserve"> </w:t>
      </w:r>
    </w:p>
    <w:p w14:paraId="322FD45B" w14:textId="67BE9664" w:rsidR="00C22719" w:rsidRPr="00C22719" w:rsidRDefault="006D017E" w:rsidP="004A4971">
      <w:pPr>
        <w:rPr>
          <w:rFonts w:ascii="Arial" w:eastAsia="Times New Roman" w:hAnsi="Arial" w:cs="Arial"/>
        </w:rPr>
      </w:pPr>
      <w:r w:rsidRPr="2578A5E5">
        <w:rPr>
          <w:rFonts w:ascii="Arial" w:eastAsia="Times New Roman" w:hAnsi="Arial" w:cs="Arial"/>
        </w:rPr>
        <w:t xml:space="preserve">NHS staff </w:t>
      </w:r>
      <w:r w:rsidR="00474B0B" w:rsidRPr="2578A5E5">
        <w:rPr>
          <w:rFonts w:ascii="Arial" w:eastAsia="Times New Roman" w:hAnsi="Arial" w:cs="Arial"/>
        </w:rPr>
        <w:t xml:space="preserve">will </w:t>
      </w:r>
      <w:r w:rsidRPr="2578A5E5">
        <w:rPr>
          <w:rFonts w:ascii="Arial" w:eastAsia="Times New Roman" w:hAnsi="Arial" w:cs="Arial"/>
        </w:rPr>
        <w:t xml:space="preserve">need </w:t>
      </w:r>
      <w:r w:rsidR="00474B0B" w:rsidRPr="2578A5E5">
        <w:rPr>
          <w:rFonts w:ascii="Arial" w:eastAsia="Times New Roman" w:hAnsi="Arial" w:cs="Arial"/>
        </w:rPr>
        <w:t xml:space="preserve">help </w:t>
      </w:r>
      <w:r w:rsidRPr="2578A5E5">
        <w:rPr>
          <w:rFonts w:ascii="Arial" w:eastAsia="Times New Roman" w:hAnsi="Arial" w:cs="Arial"/>
        </w:rPr>
        <w:t>to mak</w:t>
      </w:r>
      <w:r w:rsidR="00474B0B" w:rsidRPr="2578A5E5">
        <w:rPr>
          <w:rFonts w:ascii="Arial" w:eastAsia="Times New Roman" w:hAnsi="Arial" w:cs="Arial"/>
        </w:rPr>
        <w:t>e</w:t>
      </w:r>
      <w:r w:rsidRPr="2578A5E5">
        <w:rPr>
          <w:rFonts w:ascii="Arial" w:eastAsia="Times New Roman" w:hAnsi="Arial" w:cs="Arial"/>
        </w:rPr>
        <w:t xml:space="preserve"> earl</w:t>
      </w:r>
      <w:r w:rsidR="00C51F21" w:rsidRPr="2578A5E5">
        <w:rPr>
          <w:rFonts w:ascii="Arial" w:eastAsia="Times New Roman" w:hAnsi="Arial" w:cs="Arial"/>
        </w:rPr>
        <w:t>ier</w:t>
      </w:r>
      <w:r w:rsidRPr="2578A5E5">
        <w:rPr>
          <w:rFonts w:ascii="Arial" w:eastAsia="Times New Roman" w:hAnsi="Arial" w:cs="Arial"/>
        </w:rPr>
        <w:t xml:space="preserve"> considerations </w:t>
      </w:r>
      <w:r w:rsidR="00C22719" w:rsidRPr="2578A5E5">
        <w:rPr>
          <w:rFonts w:ascii="Arial" w:eastAsia="Times New Roman" w:hAnsi="Arial" w:cs="Arial"/>
        </w:rPr>
        <w:t xml:space="preserve">of </w:t>
      </w:r>
      <w:r w:rsidRPr="2578A5E5">
        <w:rPr>
          <w:rFonts w:ascii="Arial" w:eastAsia="Times New Roman" w:hAnsi="Arial" w:cs="Arial"/>
        </w:rPr>
        <w:t xml:space="preserve">the </w:t>
      </w:r>
      <w:r w:rsidR="00C22719" w:rsidRPr="2578A5E5">
        <w:rPr>
          <w:rFonts w:ascii="Arial" w:eastAsia="Times New Roman" w:hAnsi="Arial" w:cs="Arial"/>
        </w:rPr>
        <w:t xml:space="preserve">psychosocial barriers </w:t>
      </w:r>
      <w:r w:rsidRPr="2578A5E5">
        <w:rPr>
          <w:rFonts w:ascii="Arial" w:eastAsia="Times New Roman" w:hAnsi="Arial" w:cs="Arial"/>
        </w:rPr>
        <w:t>to employment</w:t>
      </w:r>
      <w:r w:rsidR="008C3C8F" w:rsidRPr="2578A5E5">
        <w:rPr>
          <w:rFonts w:ascii="Arial" w:eastAsia="Times New Roman" w:hAnsi="Arial" w:cs="Arial"/>
        </w:rPr>
        <w:t xml:space="preserve">, </w:t>
      </w:r>
      <w:r w:rsidR="00C22719" w:rsidRPr="2578A5E5">
        <w:rPr>
          <w:rFonts w:ascii="Arial" w:eastAsia="Times New Roman" w:hAnsi="Arial" w:cs="Arial"/>
        </w:rPr>
        <w:t>rather than leave asking about work till it’s too late</w:t>
      </w:r>
      <w:r w:rsidR="008C3C8F" w:rsidRPr="2578A5E5">
        <w:rPr>
          <w:rFonts w:ascii="Arial" w:eastAsia="Times New Roman" w:hAnsi="Arial" w:cs="Arial"/>
        </w:rPr>
        <w:t xml:space="preserve"> </w:t>
      </w:r>
      <w:r w:rsidR="3AEEB298" w:rsidRPr="2578A5E5">
        <w:rPr>
          <w:rFonts w:ascii="Arial" w:eastAsia="Times New Roman" w:hAnsi="Arial" w:cs="Arial"/>
        </w:rPr>
        <w:t>and</w:t>
      </w:r>
      <w:r w:rsidR="00C51F21" w:rsidRPr="2578A5E5">
        <w:rPr>
          <w:rFonts w:ascii="Arial" w:eastAsia="Times New Roman" w:hAnsi="Arial" w:cs="Arial"/>
        </w:rPr>
        <w:t xml:space="preserve"> </w:t>
      </w:r>
      <w:r w:rsidR="008C3C8F" w:rsidRPr="2578A5E5">
        <w:rPr>
          <w:rFonts w:ascii="Arial" w:eastAsia="Times New Roman" w:hAnsi="Arial" w:cs="Arial"/>
        </w:rPr>
        <w:t>the person may have fallen out of employment.</w:t>
      </w:r>
      <w:r w:rsidR="00C22719" w:rsidRPr="2578A5E5">
        <w:rPr>
          <w:rFonts w:ascii="Arial" w:eastAsia="Times New Roman" w:hAnsi="Arial" w:cs="Arial"/>
        </w:rPr>
        <w:t xml:space="preserve"> </w:t>
      </w:r>
      <w:r w:rsidR="00F006B0" w:rsidRPr="2578A5E5">
        <w:rPr>
          <w:rFonts w:ascii="Arial" w:eastAsia="Times New Roman" w:hAnsi="Arial" w:cs="Arial"/>
        </w:rPr>
        <w:t xml:space="preserve">People </w:t>
      </w:r>
      <w:r w:rsidR="00C22719" w:rsidRPr="2578A5E5">
        <w:rPr>
          <w:rFonts w:ascii="Arial" w:eastAsia="Times New Roman" w:hAnsi="Arial" w:cs="Arial"/>
        </w:rPr>
        <w:t xml:space="preserve">who are off work sick need to be </w:t>
      </w:r>
      <w:r w:rsidR="00F006B0" w:rsidRPr="2578A5E5">
        <w:rPr>
          <w:rFonts w:ascii="Arial" w:eastAsia="Times New Roman" w:hAnsi="Arial" w:cs="Arial"/>
        </w:rPr>
        <w:t xml:space="preserve">given </w:t>
      </w:r>
      <w:r w:rsidR="00C22719" w:rsidRPr="2578A5E5">
        <w:rPr>
          <w:rFonts w:ascii="Arial" w:eastAsia="Times New Roman" w:hAnsi="Arial" w:cs="Arial"/>
        </w:rPr>
        <w:t xml:space="preserve">support much earlier by the health </w:t>
      </w:r>
      <w:r w:rsidR="00B9519B">
        <w:rPr>
          <w:rFonts w:ascii="Arial" w:eastAsia="Times New Roman" w:hAnsi="Arial" w:cs="Arial"/>
        </w:rPr>
        <w:t xml:space="preserve">and care </w:t>
      </w:r>
      <w:r w:rsidR="00C22719" w:rsidRPr="2578A5E5">
        <w:rPr>
          <w:rFonts w:ascii="Arial" w:eastAsia="Times New Roman" w:hAnsi="Arial" w:cs="Arial"/>
        </w:rPr>
        <w:t xml:space="preserve">system before they </w:t>
      </w:r>
      <w:r w:rsidR="00AB1FD7" w:rsidRPr="2578A5E5">
        <w:rPr>
          <w:rFonts w:ascii="Arial" w:eastAsia="Times New Roman" w:hAnsi="Arial" w:cs="Arial"/>
        </w:rPr>
        <w:t xml:space="preserve">move onto </w:t>
      </w:r>
      <w:r w:rsidR="00C22719" w:rsidRPr="2578A5E5">
        <w:rPr>
          <w:rFonts w:ascii="Arial" w:eastAsia="Times New Roman" w:hAnsi="Arial" w:cs="Arial"/>
        </w:rPr>
        <w:t xml:space="preserve">benefits. </w:t>
      </w:r>
      <w:r w:rsidR="00E75F0F" w:rsidRPr="2578A5E5">
        <w:rPr>
          <w:rFonts w:ascii="Arial" w:eastAsia="Times New Roman" w:hAnsi="Arial" w:cs="Arial"/>
        </w:rPr>
        <w:t>For example, e</w:t>
      </w:r>
      <w:r w:rsidR="00C22719" w:rsidRPr="2578A5E5">
        <w:rPr>
          <w:rFonts w:ascii="Arial" w:eastAsia="Times New Roman" w:hAnsi="Arial" w:cs="Arial"/>
        </w:rPr>
        <w:t xml:space="preserve">arly toolkits </w:t>
      </w:r>
      <w:r w:rsidR="00E75F0F" w:rsidRPr="2578A5E5">
        <w:rPr>
          <w:rFonts w:ascii="Arial" w:eastAsia="Times New Roman" w:hAnsi="Arial" w:cs="Arial"/>
        </w:rPr>
        <w:t xml:space="preserve">for people who have </w:t>
      </w:r>
      <w:r w:rsidR="00C22719" w:rsidRPr="2578A5E5">
        <w:rPr>
          <w:rFonts w:ascii="Arial" w:eastAsia="Times New Roman" w:hAnsi="Arial" w:cs="Arial"/>
        </w:rPr>
        <w:t xml:space="preserve">been off sick for </w:t>
      </w:r>
      <w:r w:rsidR="00E75F0F" w:rsidRPr="2578A5E5">
        <w:rPr>
          <w:rFonts w:ascii="Arial" w:eastAsia="Times New Roman" w:hAnsi="Arial" w:cs="Arial"/>
        </w:rPr>
        <w:t>two</w:t>
      </w:r>
      <w:r w:rsidR="00C22719" w:rsidRPr="2578A5E5">
        <w:rPr>
          <w:rFonts w:ascii="Arial" w:eastAsia="Times New Roman" w:hAnsi="Arial" w:cs="Arial"/>
        </w:rPr>
        <w:t xml:space="preserve"> weeks could be provided to empower individuals with clear advice and signposting to sources of support.</w:t>
      </w:r>
    </w:p>
    <w:p w14:paraId="6FF26FD0" w14:textId="5A84309A" w:rsidR="00C22719" w:rsidRPr="00C22719" w:rsidRDefault="00721271" w:rsidP="004A4971">
      <w:pPr>
        <w:rPr>
          <w:rFonts w:ascii="Arial" w:eastAsia="Times New Roman" w:hAnsi="Arial" w:cs="Arial"/>
        </w:rPr>
      </w:pPr>
      <w:r w:rsidRPr="2578A5E5">
        <w:rPr>
          <w:rFonts w:ascii="Arial" w:eastAsia="Times New Roman" w:hAnsi="Arial" w:cs="Arial"/>
        </w:rPr>
        <w:t>Employment also need</w:t>
      </w:r>
      <w:r w:rsidR="000C0E4C" w:rsidRPr="2578A5E5">
        <w:rPr>
          <w:rFonts w:ascii="Arial" w:eastAsia="Times New Roman" w:hAnsi="Arial" w:cs="Arial"/>
        </w:rPr>
        <w:t>s</w:t>
      </w:r>
      <w:r w:rsidRPr="2578A5E5">
        <w:rPr>
          <w:rFonts w:ascii="Arial" w:eastAsia="Times New Roman" w:hAnsi="Arial" w:cs="Arial"/>
        </w:rPr>
        <w:t xml:space="preserve"> to be embedded </w:t>
      </w:r>
      <w:r w:rsidR="005B01FC" w:rsidRPr="2578A5E5">
        <w:rPr>
          <w:rFonts w:ascii="Arial" w:eastAsia="Times New Roman" w:hAnsi="Arial" w:cs="Arial"/>
        </w:rPr>
        <w:t xml:space="preserve">as a routine measure across the whole of </w:t>
      </w:r>
      <w:r w:rsidR="00C22719" w:rsidRPr="2578A5E5">
        <w:rPr>
          <w:rFonts w:ascii="Arial" w:eastAsia="Times New Roman" w:hAnsi="Arial" w:cs="Arial"/>
        </w:rPr>
        <w:t>healthcare</w:t>
      </w:r>
      <w:r w:rsidR="000E72ED" w:rsidRPr="2578A5E5">
        <w:rPr>
          <w:rFonts w:ascii="Arial" w:eastAsia="Times New Roman" w:hAnsi="Arial" w:cs="Arial"/>
        </w:rPr>
        <w:t>. It should be built as standard into data gathering templates</w:t>
      </w:r>
      <w:r w:rsidR="00AF1F8F" w:rsidRPr="2578A5E5">
        <w:rPr>
          <w:rFonts w:ascii="Arial" w:eastAsia="Times New Roman" w:hAnsi="Arial" w:cs="Arial"/>
        </w:rPr>
        <w:t xml:space="preserve">, </w:t>
      </w:r>
      <w:r w:rsidR="000C0E4C" w:rsidRPr="2578A5E5">
        <w:rPr>
          <w:rFonts w:ascii="Arial" w:eastAsia="Times New Roman" w:hAnsi="Arial" w:cs="Arial"/>
        </w:rPr>
        <w:t>recorded,</w:t>
      </w:r>
      <w:r w:rsidR="00AF1F8F" w:rsidRPr="2578A5E5">
        <w:rPr>
          <w:rFonts w:ascii="Arial" w:eastAsia="Times New Roman" w:hAnsi="Arial" w:cs="Arial"/>
        </w:rPr>
        <w:t xml:space="preserve"> and reported on.</w:t>
      </w:r>
      <w:r w:rsidR="00C22719" w:rsidRPr="2578A5E5">
        <w:rPr>
          <w:rFonts w:ascii="Arial" w:eastAsia="Times New Roman" w:hAnsi="Arial" w:cs="Arial"/>
        </w:rPr>
        <w:t xml:space="preserve"> </w:t>
      </w:r>
      <w:r w:rsidR="000C0E4C" w:rsidRPr="2578A5E5">
        <w:rPr>
          <w:rFonts w:ascii="Arial" w:eastAsia="Times New Roman" w:hAnsi="Arial" w:cs="Arial"/>
        </w:rPr>
        <w:t xml:space="preserve">NHS </w:t>
      </w:r>
      <w:r w:rsidR="00232C48">
        <w:rPr>
          <w:rFonts w:ascii="Arial" w:eastAsia="Times New Roman" w:hAnsi="Arial" w:cs="Arial"/>
        </w:rPr>
        <w:t xml:space="preserve">and social care </w:t>
      </w:r>
      <w:r w:rsidR="000C0E4C" w:rsidRPr="2578A5E5">
        <w:rPr>
          <w:rFonts w:ascii="Arial" w:eastAsia="Times New Roman" w:hAnsi="Arial" w:cs="Arial"/>
        </w:rPr>
        <w:t xml:space="preserve">staff </w:t>
      </w:r>
      <w:r w:rsidR="00AB1FD7" w:rsidRPr="2578A5E5">
        <w:rPr>
          <w:rFonts w:ascii="Arial" w:eastAsia="Times New Roman" w:hAnsi="Arial" w:cs="Arial"/>
        </w:rPr>
        <w:t xml:space="preserve">would then be </w:t>
      </w:r>
      <w:r w:rsidR="00C22719" w:rsidRPr="2578A5E5">
        <w:rPr>
          <w:rFonts w:ascii="Arial" w:eastAsia="Times New Roman" w:hAnsi="Arial" w:cs="Arial"/>
        </w:rPr>
        <w:t xml:space="preserve">routinely </w:t>
      </w:r>
      <w:r w:rsidR="002B7F10" w:rsidRPr="2578A5E5">
        <w:rPr>
          <w:rFonts w:ascii="Arial" w:eastAsia="Times New Roman" w:hAnsi="Arial" w:cs="Arial"/>
        </w:rPr>
        <w:t xml:space="preserve">prompted to </w:t>
      </w:r>
      <w:r w:rsidR="00C22719" w:rsidRPr="2578A5E5">
        <w:rPr>
          <w:rFonts w:ascii="Arial" w:eastAsia="Times New Roman" w:hAnsi="Arial" w:cs="Arial"/>
        </w:rPr>
        <w:t>ask about work</w:t>
      </w:r>
      <w:r w:rsidR="000C0E4C" w:rsidRPr="2578A5E5">
        <w:rPr>
          <w:rFonts w:ascii="Arial" w:eastAsia="Times New Roman" w:hAnsi="Arial" w:cs="Arial"/>
        </w:rPr>
        <w:t xml:space="preserve"> and</w:t>
      </w:r>
      <w:r w:rsidR="00C22719" w:rsidRPr="2578A5E5">
        <w:rPr>
          <w:rFonts w:ascii="Arial" w:eastAsia="Times New Roman" w:hAnsi="Arial" w:cs="Arial"/>
        </w:rPr>
        <w:t xml:space="preserve"> </w:t>
      </w:r>
      <w:r w:rsidR="00876D0C">
        <w:rPr>
          <w:rFonts w:ascii="Arial" w:eastAsia="Times New Roman" w:hAnsi="Arial" w:cs="Arial"/>
        </w:rPr>
        <w:t xml:space="preserve">focus </w:t>
      </w:r>
      <w:r w:rsidR="0024408C">
        <w:rPr>
          <w:rFonts w:ascii="Arial" w:eastAsia="Times New Roman" w:hAnsi="Arial" w:cs="Arial"/>
        </w:rPr>
        <w:t>on</w:t>
      </w:r>
      <w:r w:rsidR="0024408C" w:rsidRPr="2578A5E5">
        <w:rPr>
          <w:rFonts w:ascii="Arial" w:eastAsia="Times New Roman" w:hAnsi="Arial" w:cs="Arial"/>
        </w:rPr>
        <w:t xml:space="preserve"> employment</w:t>
      </w:r>
      <w:r w:rsidR="001748DB">
        <w:rPr>
          <w:rFonts w:ascii="Arial" w:eastAsia="Times New Roman" w:hAnsi="Arial" w:cs="Arial"/>
        </w:rPr>
        <w:t xml:space="preserve"> related </w:t>
      </w:r>
      <w:r w:rsidR="00C22719" w:rsidRPr="2578A5E5">
        <w:rPr>
          <w:rFonts w:ascii="Arial" w:eastAsia="Times New Roman" w:hAnsi="Arial" w:cs="Arial"/>
        </w:rPr>
        <w:t>outcomes</w:t>
      </w:r>
      <w:r w:rsidR="000C0E4C" w:rsidRPr="2578A5E5">
        <w:rPr>
          <w:rFonts w:ascii="Arial" w:eastAsia="Times New Roman" w:hAnsi="Arial" w:cs="Arial"/>
        </w:rPr>
        <w:t xml:space="preserve">. </w:t>
      </w:r>
      <w:r w:rsidR="00C22719" w:rsidRPr="2578A5E5">
        <w:rPr>
          <w:rFonts w:ascii="Arial" w:eastAsia="Times New Roman" w:hAnsi="Arial" w:cs="Arial"/>
        </w:rPr>
        <w:t xml:space="preserve">NHS staff need to be given more confidence to build and develop their scope of practice in this area. </w:t>
      </w:r>
    </w:p>
    <w:p w14:paraId="0A8A4D43" w14:textId="1E1E93F5" w:rsidR="00C643B4" w:rsidRDefault="00C22719" w:rsidP="004A4971">
      <w:pPr>
        <w:rPr>
          <w:rFonts w:ascii="Arial" w:eastAsia="Times New Roman" w:hAnsi="Arial" w:cs="Arial"/>
        </w:rPr>
      </w:pPr>
      <w:r w:rsidRPr="2578A5E5">
        <w:rPr>
          <w:rFonts w:ascii="Arial" w:eastAsia="Times New Roman" w:hAnsi="Arial" w:cs="Arial"/>
        </w:rPr>
        <w:t xml:space="preserve">In </w:t>
      </w:r>
      <w:r w:rsidR="00C643B4" w:rsidRPr="2578A5E5">
        <w:rPr>
          <w:rFonts w:ascii="Arial" w:eastAsia="Times New Roman" w:hAnsi="Arial" w:cs="Arial"/>
        </w:rPr>
        <w:t xml:space="preserve">addition, many secondary care health services do not </w:t>
      </w:r>
      <w:r w:rsidR="008E0574" w:rsidRPr="2578A5E5">
        <w:rPr>
          <w:rFonts w:ascii="Arial" w:eastAsia="Times New Roman" w:hAnsi="Arial" w:cs="Arial"/>
        </w:rPr>
        <w:t xml:space="preserve">have </w:t>
      </w:r>
      <w:r w:rsidR="00C643B4" w:rsidRPr="2578A5E5">
        <w:rPr>
          <w:rFonts w:ascii="Arial" w:eastAsia="Times New Roman" w:hAnsi="Arial" w:cs="Arial"/>
        </w:rPr>
        <w:t>employment support</w:t>
      </w:r>
      <w:r w:rsidR="008E0574" w:rsidRPr="2578A5E5">
        <w:rPr>
          <w:rFonts w:ascii="Arial" w:eastAsia="Times New Roman" w:hAnsi="Arial" w:cs="Arial"/>
        </w:rPr>
        <w:t xml:space="preserve"> included in the commission of their services</w:t>
      </w:r>
      <w:r w:rsidR="00153BBE" w:rsidRPr="2578A5E5">
        <w:rPr>
          <w:rFonts w:ascii="Arial" w:eastAsia="Times New Roman" w:hAnsi="Arial" w:cs="Arial"/>
        </w:rPr>
        <w:t xml:space="preserve">. This can mean that </w:t>
      </w:r>
      <w:r w:rsidR="0014638E" w:rsidRPr="2578A5E5">
        <w:rPr>
          <w:rFonts w:ascii="Arial" w:eastAsia="Times New Roman" w:hAnsi="Arial" w:cs="Arial"/>
        </w:rPr>
        <w:t xml:space="preserve">they are discouraged </w:t>
      </w:r>
      <w:r w:rsidR="217A4216" w:rsidRPr="2578A5E5">
        <w:rPr>
          <w:rFonts w:ascii="Arial" w:eastAsia="Times New Roman" w:hAnsi="Arial" w:cs="Arial"/>
        </w:rPr>
        <w:t xml:space="preserve">from offering more support in this area </w:t>
      </w:r>
      <w:r w:rsidR="0014638E" w:rsidRPr="2578A5E5">
        <w:rPr>
          <w:rFonts w:ascii="Arial" w:eastAsia="Times New Roman" w:hAnsi="Arial" w:cs="Arial"/>
        </w:rPr>
        <w:t>because it is not part of their contracted activity.</w:t>
      </w:r>
      <w:r w:rsidR="002A1592" w:rsidRPr="2578A5E5">
        <w:rPr>
          <w:rFonts w:ascii="Arial" w:eastAsia="Times New Roman" w:hAnsi="Arial" w:cs="Arial"/>
        </w:rPr>
        <w:t xml:space="preserve"> </w:t>
      </w:r>
      <w:r w:rsidR="00F64508" w:rsidRPr="2578A5E5">
        <w:rPr>
          <w:rFonts w:ascii="Arial" w:eastAsia="Times New Roman" w:hAnsi="Arial" w:cs="Arial"/>
        </w:rPr>
        <w:t>So,</w:t>
      </w:r>
      <w:r w:rsidR="002A1592" w:rsidRPr="2578A5E5">
        <w:rPr>
          <w:rFonts w:ascii="Arial" w:eastAsia="Times New Roman" w:hAnsi="Arial" w:cs="Arial"/>
        </w:rPr>
        <w:t xml:space="preserve"> work needs to be commissioned as part of NHS care rather than omitted.</w:t>
      </w:r>
    </w:p>
    <w:p w14:paraId="3749408A" w14:textId="161EE929" w:rsidR="00C22719" w:rsidRPr="00C22719" w:rsidRDefault="00DE6F0C" w:rsidP="004A4971">
      <w:pPr>
        <w:rPr>
          <w:rFonts w:ascii="Arial" w:eastAsia="Times New Roman" w:hAnsi="Arial" w:cs="Arial"/>
        </w:rPr>
      </w:pPr>
      <w:r w:rsidRPr="2578A5E5">
        <w:rPr>
          <w:rFonts w:ascii="Arial" w:eastAsia="Times New Roman" w:hAnsi="Arial" w:cs="Arial"/>
        </w:rPr>
        <w:t xml:space="preserve">Finally, our members report that the provision of local vocational </w:t>
      </w:r>
      <w:r w:rsidR="0005235C" w:rsidRPr="2578A5E5">
        <w:rPr>
          <w:rFonts w:ascii="Arial" w:eastAsia="Times New Roman" w:hAnsi="Arial" w:cs="Arial"/>
        </w:rPr>
        <w:t>rehabilitation</w:t>
      </w:r>
      <w:r w:rsidR="00BB31FF" w:rsidRPr="2578A5E5">
        <w:rPr>
          <w:rFonts w:ascii="Arial" w:eastAsia="Times New Roman" w:hAnsi="Arial" w:cs="Arial"/>
        </w:rPr>
        <w:t xml:space="preserve"> (VR)</w:t>
      </w:r>
      <w:r w:rsidRPr="2578A5E5">
        <w:rPr>
          <w:rFonts w:ascii="Arial" w:eastAsia="Times New Roman" w:hAnsi="Arial" w:cs="Arial"/>
        </w:rPr>
        <w:t xml:space="preserve"> is </w:t>
      </w:r>
      <w:r w:rsidR="0005235C" w:rsidRPr="2578A5E5">
        <w:rPr>
          <w:rFonts w:ascii="Arial" w:eastAsia="Times New Roman" w:hAnsi="Arial" w:cs="Arial"/>
        </w:rPr>
        <w:t>extremely</w:t>
      </w:r>
      <w:r w:rsidRPr="2578A5E5">
        <w:rPr>
          <w:rFonts w:ascii="Arial" w:eastAsia="Times New Roman" w:hAnsi="Arial" w:cs="Arial"/>
        </w:rPr>
        <w:t xml:space="preserve"> variable and non-</w:t>
      </w:r>
      <w:r w:rsidR="0005235C" w:rsidRPr="2578A5E5">
        <w:rPr>
          <w:rFonts w:ascii="Arial" w:eastAsia="Times New Roman" w:hAnsi="Arial" w:cs="Arial"/>
        </w:rPr>
        <w:t>existent</w:t>
      </w:r>
      <w:r w:rsidRPr="2578A5E5">
        <w:rPr>
          <w:rFonts w:ascii="Arial" w:eastAsia="Times New Roman" w:hAnsi="Arial" w:cs="Arial"/>
        </w:rPr>
        <w:t xml:space="preserve"> in some areas.</w:t>
      </w:r>
      <w:r w:rsidR="0005235C" w:rsidRPr="2578A5E5">
        <w:rPr>
          <w:rFonts w:ascii="Arial" w:eastAsia="Times New Roman" w:hAnsi="Arial" w:cs="Arial"/>
        </w:rPr>
        <w:t xml:space="preserve"> This can </w:t>
      </w:r>
      <w:r w:rsidR="00BB31FF" w:rsidRPr="2578A5E5">
        <w:rPr>
          <w:rFonts w:ascii="Arial" w:eastAsia="Times New Roman" w:hAnsi="Arial" w:cs="Arial"/>
        </w:rPr>
        <w:t>mean</w:t>
      </w:r>
      <w:r w:rsidR="0005235C" w:rsidRPr="2578A5E5">
        <w:rPr>
          <w:rFonts w:ascii="Arial" w:eastAsia="Times New Roman" w:hAnsi="Arial" w:cs="Arial"/>
        </w:rPr>
        <w:t xml:space="preserve"> there </w:t>
      </w:r>
      <w:r w:rsidR="12BDDDA6" w:rsidRPr="2578A5E5">
        <w:rPr>
          <w:rFonts w:ascii="Arial" w:eastAsia="Times New Roman" w:hAnsi="Arial" w:cs="Arial"/>
        </w:rPr>
        <w:t>are</w:t>
      </w:r>
      <w:r w:rsidR="0005235C" w:rsidRPr="2578A5E5">
        <w:rPr>
          <w:rFonts w:ascii="Arial" w:eastAsia="Times New Roman" w:hAnsi="Arial" w:cs="Arial"/>
        </w:rPr>
        <w:t xml:space="preserve"> no </w:t>
      </w:r>
      <w:r w:rsidR="00BB31FF" w:rsidRPr="2578A5E5">
        <w:rPr>
          <w:rFonts w:ascii="Arial" w:eastAsia="Times New Roman" w:hAnsi="Arial" w:cs="Arial"/>
        </w:rPr>
        <w:t>local</w:t>
      </w:r>
      <w:r w:rsidR="0005235C" w:rsidRPr="2578A5E5">
        <w:rPr>
          <w:rFonts w:ascii="Arial" w:eastAsia="Times New Roman" w:hAnsi="Arial" w:cs="Arial"/>
        </w:rPr>
        <w:t xml:space="preserve"> </w:t>
      </w:r>
      <w:r w:rsidR="00BB31FF" w:rsidRPr="2578A5E5">
        <w:rPr>
          <w:rFonts w:ascii="Arial" w:eastAsia="Times New Roman" w:hAnsi="Arial" w:cs="Arial"/>
        </w:rPr>
        <w:t xml:space="preserve">specialist </w:t>
      </w:r>
      <w:r w:rsidR="0005235C" w:rsidRPr="2578A5E5">
        <w:rPr>
          <w:rFonts w:ascii="Arial" w:eastAsia="Times New Roman" w:hAnsi="Arial" w:cs="Arial"/>
        </w:rPr>
        <w:t>service</w:t>
      </w:r>
      <w:r w:rsidR="00BB31FF" w:rsidRPr="2578A5E5">
        <w:rPr>
          <w:rFonts w:ascii="Arial" w:eastAsia="Times New Roman" w:hAnsi="Arial" w:cs="Arial"/>
        </w:rPr>
        <w:t>s</w:t>
      </w:r>
      <w:r w:rsidR="0005235C" w:rsidRPr="2578A5E5">
        <w:rPr>
          <w:rFonts w:ascii="Arial" w:eastAsia="Times New Roman" w:hAnsi="Arial" w:cs="Arial"/>
        </w:rPr>
        <w:t xml:space="preserve"> that</w:t>
      </w:r>
      <w:r w:rsidR="00BB31FF" w:rsidRPr="2578A5E5">
        <w:rPr>
          <w:rFonts w:ascii="Arial" w:eastAsia="Times New Roman" w:hAnsi="Arial" w:cs="Arial"/>
        </w:rPr>
        <w:t xml:space="preserve"> can support people with work and health problems.</w:t>
      </w:r>
      <w:r w:rsidR="00F64508" w:rsidRPr="2578A5E5">
        <w:rPr>
          <w:rFonts w:ascii="Arial" w:eastAsia="Times New Roman" w:hAnsi="Arial" w:cs="Arial"/>
        </w:rPr>
        <w:t xml:space="preserve"> In addition, </w:t>
      </w:r>
      <w:r w:rsidR="00C22719" w:rsidRPr="2578A5E5">
        <w:rPr>
          <w:rFonts w:ascii="Arial" w:eastAsia="Times New Roman" w:hAnsi="Arial" w:cs="Arial"/>
        </w:rPr>
        <w:t xml:space="preserve">where </w:t>
      </w:r>
      <w:r w:rsidR="008F254B" w:rsidRPr="2578A5E5">
        <w:rPr>
          <w:rFonts w:ascii="Arial" w:eastAsia="Times New Roman" w:hAnsi="Arial" w:cs="Arial"/>
        </w:rPr>
        <w:t xml:space="preserve">VR </w:t>
      </w:r>
      <w:r w:rsidR="00C22719" w:rsidRPr="2578A5E5">
        <w:rPr>
          <w:rFonts w:ascii="Arial" w:eastAsia="Times New Roman" w:hAnsi="Arial" w:cs="Arial"/>
        </w:rPr>
        <w:t>do</w:t>
      </w:r>
      <w:r w:rsidR="16387C4D" w:rsidRPr="2578A5E5">
        <w:rPr>
          <w:rFonts w:ascii="Arial" w:eastAsia="Times New Roman" w:hAnsi="Arial" w:cs="Arial"/>
        </w:rPr>
        <w:t>es</w:t>
      </w:r>
      <w:r w:rsidR="00C22719" w:rsidRPr="2578A5E5">
        <w:rPr>
          <w:rFonts w:ascii="Arial" w:eastAsia="Times New Roman" w:hAnsi="Arial" w:cs="Arial"/>
        </w:rPr>
        <w:t xml:space="preserve"> exist, the threshold for access can be high for example, some VR services </w:t>
      </w:r>
      <w:r w:rsidR="008F254B" w:rsidRPr="2578A5E5">
        <w:rPr>
          <w:rFonts w:ascii="Arial" w:eastAsia="Times New Roman" w:hAnsi="Arial" w:cs="Arial"/>
        </w:rPr>
        <w:t xml:space="preserve">will </w:t>
      </w:r>
      <w:r w:rsidR="00C22719" w:rsidRPr="2578A5E5">
        <w:rPr>
          <w:rFonts w:ascii="Arial" w:eastAsia="Times New Roman" w:hAnsi="Arial" w:cs="Arial"/>
        </w:rPr>
        <w:t xml:space="preserve">only </w:t>
      </w:r>
      <w:r w:rsidR="008F254B" w:rsidRPr="2578A5E5">
        <w:rPr>
          <w:rFonts w:ascii="Arial" w:eastAsia="Times New Roman" w:hAnsi="Arial" w:cs="Arial"/>
        </w:rPr>
        <w:t xml:space="preserve">see </w:t>
      </w:r>
      <w:r w:rsidR="00C22719" w:rsidRPr="2578A5E5">
        <w:rPr>
          <w:rFonts w:ascii="Arial" w:eastAsia="Times New Roman" w:hAnsi="Arial" w:cs="Arial"/>
        </w:rPr>
        <w:t xml:space="preserve">people who are in employment rather than unemployed people. </w:t>
      </w:r>
    </w:p>
    <w:p w14:paraId="2C391820" w14:textId="77777777" w:rsidR="00C22719" w:rsidRPr="00C22719" w:rsidRDefault="00C22719" w:rsidP="00C22719">
      <w:pPr>
        <w:ind w:left="360"/>
        <w:rPr>
          <w:rFonts w:ascii="Arial" w:eastAsia="Times New Roman" w:hAnsi="Arial" w:cs="Arial"/>
          <w:b/>
          <w:bCs/>
        </w:rPr>
      </w:pPr>
    </w:p>
    <w:p w14:paraId="255F3BAC" w14:textId="77777777" w:rsidR="00C22719" w:rsidRPr="00C22719" w:rsidRDefault="00C22719" w:rsidP="004A4971">
      <w:pPr>
        <w:rPr>
          <w:rFonts w:ascii="Arial" w:eastAsia="Times New Roman" w:hAnsi="Arial" w:cs="Arial"/>
          <w:b/>
          <w:bCs/>
        </w:rPr>
      </w:pPr>
      <w:r w:rsidRPr="00C22719">
        <w:rPr>
          <w:rFonts w:ascii="Arial" w:eastAsia="Times New Roman" w:hAnsi="Arial" w:cs="Arial"/>
          <w:b/>
          <w:bCs/>
        </w:rPr>
        <w:t>How could the DWP improve the assessment process to better understand the impact of a disability on a person’s ability to live or work?</w:t>
      </w:r>
    </w:p>
    <w:p w14:paraId="77382014" w14:textId="32236070" w:rsidR="000E3CE1" w:rsidRDefault="009129D9" w:rsidP="004A4971">
      <w:pPr>
        <w:rPr>
          <w:rFonts w:ascii="Arial" w:eastAsia="Times New Roman" w:hAnsi="Arial" w:cs="Arial"/>
        </w:rPr>
      </w:pPr>
      <w:r>
        <w:rPr>
          <w:rFonts w:ascii="Arial" w:eastAsia="Times New Roman" w:hAnsi="Arial" w:cs="Arial"/>
        </w:rPr>
        <w:t xml:space="preserve">RCOT members felt that those </w:t>
      </w:r>
      <w:r w:rsidR="00C22719" w:rsidRPr="00C22719">
        <w:rPr>
          <w:rFonts w:ascii="Arial" w:eastAsia="Times New Roman" w:hAnsi="Arial" w:cs="Arial"/>
        </w:rPr>
        <w:t>carrying out the assessment process need more training around using a whole person, biopsychosocial approach</w:t>
      </w:r>
      <w:r w:rsidR="001D5EFF">
        <w:rPr>
          <w:rFonts w:ascii="Arial" w:eastAsia="Times New Roman" w:hAnsi="Arial" w:cs="Arial"/>
        </w:rPr>
        <w:t>. This need</w:t>
      </w:r>
      <w:r w:rsidR="000E3CE1">
        <w:rPr>
          <w:rFonts w:ascii="Arial" w:eastAsia="Times New Roman" w:hAnsi="Arial" w:cs="Arial"/>
        </w:rPr>
        <w:t>s</w:t>
      </w:r>
      <w:r w:rsidR="001D5EFF">
        <w:rPr>
          <w:rFonts w:ascii="Arial" w:eastAsia="Times New Roman" w:hAnsi="Arial" w:cs="Arial"/>
        </w:rPr>
        <w:t xml:space="preserve"> to include the</w:t>
      </w:r>
      <w:r w:rsidR="00C22719" w:rsidRPr="00C22719">
        <w:rPr>
          <w:rFonts w:ascii="Arial" w:eastAsia="Times New Roman" w:hAnsi="Arial" w:cs="Arial"/>
        </w:rPr>
        <w:t xml:space="preserve"> obstacles the person is facing to living or working independently</w:t>
      </w:r>
      <w:r w:rsidR="00CB5AF5">
        <w:rPr>
          <w:rFonts w:ascii="Arial" w:eastAsia="Times New Roman" w:hAnsi="Arial" w:cs="Arial"/>
        </w:rPr>
        <w:t>;</w:t>
      </w:r>
      <w:r w:rsidR="00C22719" w:rsidRPr="00C22719">
        <w:rPr>
          <w:rFonts w:ascii="Arial" w:eastAsia="Times New Roman" w:hAnsi="Arial" w:cs="Arial"/>
        </w:rPr>
        <w:t xml:space="preserve"> </w:t>
      </w:r>
      <w:r w:rsidR="00CB5AF5">
        <w:rPr>
          <w:rFonts w:ascii="Arial" w:eastAsia="Times New Roman" w:hAnsi="Arial" w:cs="Arial"/>
        </w:rPr>
        <w:t xml:space="preserve">how </w:t>
      </w:r>
      <w:r w:rsidR="00C22719" w:rsidRPr="00C22719">
        <w:rPr>
          <w:rFonts w:ascii="Arial" w:eastAsia="Times New Roman" w:hAnsi="Arial" w:cs="Arial"/>
        </w:rPr>
        <w:t xml:space="preserve">the environment that </w:t>
      </w:r>
      <w:r w:rsidR="00C22719" w:rsidRPr="00C22719">
        <w:rPr>
          <w:rFonts w:ascii="Arial" w:eastAsia="Times New Roman" w:hAnsi="Arial" w:cs="Arial"/>
        </w:rPr>
        <w:lastRenderedPageBreak/>
        <w:t>the assessment takes place in impact</w:t>
      </w:r>
      <w:r w:rsidR="00955A4D">
        <w:rPr>
          <w:rFonts w:ascii="Arial" w:eastAsia="Times New Roman" w:hAnsi="Arial" w:cs="Arial"/>
        </w:rPr>
        <w:t>s</w:t>
      </w:r>
      <w:r w:rsidR="00C22719" w:rsidRPr="00C22719">
        <w:rPr>
          <w:rFonts w:ascii="Arial" w:eastAsia="Times New Roman" w:hAnsi="Arial" w:cs="Arial"/>
        </w:rPr>
        <w:t xml:space="preserve"> on the </w:t>
      </w:r>
      <w:r w:rsidR="00CB5AF5">
        <w:rPr>
          <w:rFonts w:ascii="Arial" w:eastAsia="Times New Roman" w:hAnsi="Arial" w:cs="Arial"/>
        </w:rPr>
        <w:t xml:space="preserve">assessment </w:t>
      </w:r>
      <w:r w:rsidR="00C22719" w:rsidRPr="00C22719">
        <w:rPr>
          <w:rFonts w:ascii="Arial" w:eastAsia="Times New Roman" w:hAnsi="Arial" w:cs="Arial"/>
        </w:rPr>
        <w:t xml:space="preserve">results and </w:t>
      </w:r>
      <w:r w:rsidR="000E3CE1">
        <w:rPr>
          <w:rFonts w:ascii="Arial" w:eastAsia="Times New Roman" w:hAnsi="Arial" w:cs="Arial"/>
        </w:rPr>
        <w:t xml:space="preserve">how to use </w:t>
      </w:r>
      <w:r w:rsidR="00C22719" w:rsidRPr="00C22719">
        <w:rPr>
          <w:rFonts w:ascii="Arial" w:eastAsia="Times New Roman" w:hAnsi="Arial" w:cs="Arial"/>
        </w:rPr>
        <w:t xml:space="preserve">a whole system approach to facilitate change and </w:t>
      </w:r>
      <w:r w:rsidR="000E3CE1">
        <w:rPr>
          <w:rFonts w:ascii="Arial" w:eastAsia="Times New Roman" w:hAnsi="Arial" w:cs="Arial"/>
        </w:rPr>
        <w:t xml:space="preserve">work </w:t>
      </w:r>
      <w:r w:rsidR="00C22719" w:rsidRPr="00C22719">
        <w:rPr>
          <w:rFonts w:ascii="Arial" w:eastAsia="Times New Roman" w:hAnsi="Arial" w:cs="Arial"/>
        </w:rPr>
        <w:t xml:space="preserve">participation. </w:t>
      </w:r>
    </w:p>
    <w:p w14:paraId="5E723D9E" w14:textId="2D22D5AB" w:rsidR="00C22719" w:rsidRPr="00C22719" w:rsidRDefault="004337A4" w:rsidP="004A4971">
      <w:pPr>
        <w:rPr>
          <w:rFonts w:ascii="Arial" w:eastAsia="Times New Roman" w:hAnsi="Arial" w:cs="Arial"/>
        </w:rPr>
      </w:pPr>
      <w:r>
        <w:rPr>
          <w:rFonts w:ascii="Arial" w:eastAsia="Times New Roman" w:hAnsi="Arial" w:cs="Arial"/>
        </w:rPr>
        <w:t>Some members commented on the s</w:t>
      </w:r>
      <w:r w:rsidR="00C22719" w:rsidRPr="00C22719">
        <w:rPr>
          <w:rFonts w:ascii="Arial" w:eastAsia="Times New Roman" w:hAnsi="Arial" w:cs="Arial"/>
        </w:rPr>
        <w:t xml:space="preserve">peed of the system </w:t>
      </w:r>
      <w:r w:rsidR="0016634A" w:rsidRPr="00C22719">
        <w:rPr>
          <w:rFonts w:ascii="Arial" w:eastAsia="Times New Roman" w:hAnsi="Arial" w:cs="Arial"/>
        </w:rPr>
        <w:t>also</w:t>
      </w:r>
      <w:r w:rsidR="0016634A">
        <w:rPr>
          <w:rFonts w:ascii="Arial" w:eastAsia="Times New Roman" w:hAnsi="Arial" w:cs="Arial"/>
        </w:rPr>
        <w:t xml:space="preserve">, </w:t>
      </w:r>
      <w:r w:rsidR="0016634A" w:rsidRPr="00C22719">
        <w:rPr>
          <w:rFonts w:ascii="Arial" w:eastAsia="Times New Roman" w:hAnsi="Arial" w:cs="Arial"/>
        </w:rPr>
        <w:t>with</w:t>
      </w:r>
      <w:r w:rsidR="00C22719" w:rsidRPr="00C22719">
        <w:rPr>
          <w:rFonts w:ascii="Arial" w:eastAsia="Times New Roman" w:hAnsi="Arial" w:cs="Arial"/>
        </w:rPr>
        <w:t xml:space="preserve"> people having lengthy, anxiety provoking waits during which one benefit can stop leaving the person in financial peril while waiting for the assessment for the replacement benefit.</w:t>
      </w:r>
    </w:p>
    <w:p w14:paraId="5FB2BB7A" w14:textId="65CB21B7" w:rsidR="00C22719" w:rsidRPr="00C22719" w:rsidRDefault="00E211C6" w:rsidP="004A4971">
      <w:pPr>
        <w:rPr>
          <w:rFonts w:ascii="Arial" w:eastAsia="Times New Roman" w:hAnsi="Arial" w:cs="Arial"/>
        </w:rPr>
      </w:pPr>
      <w:r>
        <w:rPr>
          <w:rFonts w:ascii="Arial" w:eastAsia="Times New Roman" w:hAnsi="Arial" w:cs="Arial"/>
        </w:rPr>
        <w:t>Our members also raised</w:t>
      </w:r>
      <w:r w:rsidR="0016634A">
        <w:rPr>
          <w:rFonts w:ascii="Arial" w:eastAsia="Times New Roman" w:hAnsi="Arial" w:cs="Arial"/>
        </w:rPr>
        <w:t xml:space="preserve"> </w:t>
      </w:r>
      <w:r w:rsidR="0016634A" w:rsidRPr="00C22719">
        <w:rPr>
          <w:rFonts w:ascii="Arial" w:eastAsia="Times New Roman" w:hAnsi="Arial" w:cs="Arial"/>
        </w:rPr>
        <w:t>the</w:t>
      </w:r>
      <w:r w:rsidR="00C22719" w:rsidRPr="00C22719">
        <w:rPr>
          <w:rFonts w:ascii="Arial" w:eastAsia="Times New Roman" w:hAnsi="Arial" w:cs="Arial"/>
        </w:rPr>
        <w:t xml:space="preserve"> </w:t>
      </w:r>
      <w:r w:rsidR="0016634A">
        <w:rPr>
          <w:rFonts w:ascii="Arial" w:eastAsia="Times New Roman" w:hAnsi="Arial" w:cs="Arial"/>
        </w:rPr>
        <w:t xml:space="preserve">issue that </w:t>
      </w:r>
      <w:r w:rsidR="00C608E1">
        <w:rPr>
          <w:rFonts w:ascii="Arial" w:eastAsia="Times New Roman" w:hAnsi="Arial" w:cs="Arial"/>
        </w:rPr>
        <w:t xml:space="preserve">the </w:t>
      </w:r>
      <w:r w:rsidR="00C22719" w:rsidRPr="00C22719">
        <w:rPr>
          <w:rFonts w:ascii="Arial" w:eastAsia="Times New Roman" w:hAnsi="Arial" w:cs="Arial"/>
        </w:rPr>
        <w:t xml:space="preserve">onus on individuals to collect their own evidence for their benefits assessment </w:t>
      </w:r>
      <w:r w:rsidR="00C608E1">
        <w:rPr>
          <w:rFonts w:ascii="Arial" w:eastAsia="Times New Roman" w:hAnsi="Arial" w:cs="Arial"/>
        </w:rPr>
        <w:t xml:space="preserve">can feel like an </w:t>
      </w:r>
      <w:r w:rsidR="00C22719" w:rsidRPr="00C22719">
        <w:rPr>
          <w:rFonts w:ascii="Arial" w:eastAsia="Times New Roman" w:hAnsi="Arial" w:cs="Arial"/>
        </w:rPr>
        <w:t>unfair burden</w:t>
      </w:r>
      <w:r w:rsidR="008551BB">
        <w:rPr>
          <w:rFonts w:ascii="Arial" w:eastAsia="Times New Roman" w:hAnsi="Arial" w:cs="Arial"/>
        </w:rPr>
        <w:t xml:space="preserve">; </w:t>
      </w:r>
      <w:r w:rsidR="00C22719" w:rsidRPr="00C22719">
        <w:rPr>
          <w:rFonts w:ascii="Arial" w:eastAsia="Times New Roman" w:hAnsi="Arial" w:cs="Arial"/>
        </w:rPr>
        <w:t xml:space="preserve">often the evidence </w:t>
      </w:r>
      <w:r w:rsidR="00C608E1">
        <w:rPr>
          <w:rFonts w:ascii="Arial" w:eastAsia="Times New Roman" w:hAnsi="Arial" w:cs="Arial"/>
        </w:rPr>
        <w:t xml:space="preserve">which would have taken a significant degree of </w:t>
      </w:r>
      <w:r w:rsidR="003C3C6B">
        <w:rPr>
          <w:rFonts w:ascii="Arial" w:eastAsia="Times New Roman" w:hAnsi="Arial" w:cs="Arial"/>
        </w:rPr>
        <w:t xml:space="preserve">time, </w:t>
      </w:r>
      <w:r w:rsidR="003F7CF8">
        <w:rPr>
          <w:rFonts w:ascii="Arial" w:eastAsia="Times New Roman" w:hAnsi="Arial" w:cs="Arial"/>
        </w:rPr>
        <w:t>energy,</w:t>
      </w:r>
      <w:r w:rsidR="003C3C6B">
        <w:rPr>
          <w:rFonts w:ascii="Arial" w:eastAsia="Times New Roman" w:hAnsi="Arial" w:cs="Arial"/>
        </w:rPr>
        <w:t xml:space="preserve"> and effort to </w:t>
      </w:r>
      <w:r w:rsidR="00C22719" w:rsidRPr="00C22719">
        <w:rPr>
          <w:rFonts w:ascii="Arial" w:eastAsia="Times New Roman" w:hAnsi="Arial" w:cs="Arial"/>
        </w:rPr>
        <w:t>provide is overruled.</w:t>
      </w:r>
      <w:r w:rsidR="008556B6">
        <w:rPr>
          <w:rFonts w:ascii="Arial" w:eastAsia="Times New Roman" w:hAnsi="Arial" w:cs="Arial"/>
        </w:rPr>
        <w:t xml:space="preserve"> </w:t>
      </w:r>
      <w:r w:rsidR="003F7CF8">
        <w:rPr>
          <w:rFonts w:ascii="Arial" w:eastAsia="Times New Roman" w:hAnsi="Arial" w:cs="Arial"/>
        </w:rPr>
        <w:t xml:space="preserve">For </w:t>
      </w:r>
      <w:r w:rsidR="00351800">
        <w:rPr>
          <w:rFonts w:ascii="Arial" w:eastAsia="Times New Roman" w:hAnsi="Arial" w:cs="Arial"/>
        </w:rPr>
        <w:t xml:space="preserve">example, </w:t>
      </w:r>
      <w:r w:rsidR="00351800" w:rsidRPr="00C22719">
        <w:rPr>
          <w:rFonts w:ascii="Arial" w:eastAsia="Times New Roman" w:hAnsi="Arial" w:cs="Arial"/>
        </w:rPr>
        <w:t>people</w:t>
      </w:r>
      <w:r w:rsidR="00C22719" w:rsidRPr="00C22719">
        <w:rPr>
          <w:rFonts w:ascii="Arial" w:eastAsia="Times New Roman" w:hAnsi="Arial" w:cs="Arial"/>
        </w:rPr>
        <w:t xml:space="preserve"> are asked to provide an evidence statement and then </w:t>
      </w:r>
      <w:r w:rsidR="00B31F28" w:rsidRPr="00C22719">
        <w:rPr>
          <w:rFonts w:ascii="Arial" w:eastAsia="Times New Roman" w:hAnsi="Arial" w:cs="Arial"/>
        </w:rPr>
        <w:t>must</w:t>
      </w:r>
      <w:r w:rsidR="00C22719" w:rsidRPr="00C22719">
        <w:rPr>
          <w:rFonts w:ascii="Arial" w:eastAsia="Times New Roman" w:hAnsi="Arial" w:cs="Arial"/>
        </w:rPr>
        <w:t xml:space="preserve"> fill out 50 pages of subsequent questions</w:t>
      </w:r>
      <w:r w:rsidR="00351800">
        <w:rPr>
          <w:rFonts w:ascii="Arial" w:eastAsia="Times New Roman" w:hAnsi="Arial" w:cs="Arial"/>
        </w:rPr>
        <w:t xml:space="preserve">. </w:t>
      </w:r>
      <w:r w:rsidR="00C22719" w:rsidRPr="00C22719">
        <w:rPr>
          <w:rFonts w:ascii="Arial" w:eastAsia="Times New Roman" w:hAnsi="Arial" w:cs="Arial"/>
        </w:rPr>
        <w:t xml:space="preserve"> </w:t>
      </w:r>
      <w:r w:rsidR="00351800">
        <w:rPr>
          <w:rFonts w:ascii="Arial" w:eastAsia="Times New Roman" w:hAnsi="Arial" w:cs="Arial"/>
        </w:rPr>
        <w:t xml:space="preserve">More </w:t>
      </w:r>
      <w:r w:rsidR="00C22719" w:rsidRPr="00C22719">
        <w:rPr>
          <w:rFonts w:ascii="Arial" w:eastAsia="Times New Roman" w:hAnsi="Arial" w:cs="Arial"/>
        </w:rPr>
        <w:t>streamline</w:t>
      </w:r>
      <w:r w:rsidR="00351800">
        <w:rPr>
          <w:rFonts w:ascii="Arial" w:eastAsia="Times New Roman" w:hAnsi="Arial" w:cs="Arial"/>
        </w:rPr>
        <w:t>d, shorter</w:t>
      </w:r>
      <w:r w:rsidR="00C22719" w:rsidRPr="00C22719">
        <w:rPr>
          <w:rFonts w:ascii="Arial" w:eastAsia="Times New Roman" w:hAnsi="Arial" w:cs="Arial"/>
        </w:rPr>
        <w:t xml:space="preserve"> information could be provided with </w:t>
      </w:r>
      <w:r w:rsidR="00B31F28">
        <w:rPr>
          <w:rFonts w:ascii="Arial" w:eastAsia="Times New Roman" w:hAnsi="Arial" w:cs="Arial"/>
        </w:rPr>
        <w:t xml:space="preserve">just the </w:t>
      </w:r>
      <w:r w:rsidR="00C22719" w:rsidRPr="00C22719">
        <w:rPr>
          <w:rFonts w:ascii="Arial" w:eastAsia="Times New Roman" w:hAnsi="Arial" w:cs="Arial"/>
        </w:rPr>
        <w:t>evidence statement rather than the follow up questions also</w:t>
      </w:r>
      <w:r w:rsidR="00B31F28">
        <w:rPr>
          <w:rFonts w:ascii="Arial" w:eastAsia="Times New Roman" w:hAnsi="Arial" w:cs="Arial"/>
        </w:rPr>
        <w:t>.</w:t>
      </w:r>
      <w:r w:rsidR="00C22719" w:rsidRPr="00C22719">
        <w:rPr>
          <w:rFonts w:ascii="Arial" w:eastAsia="Times New Roman" w:hAnsi="Arial" w:cs="Arial"/>
        </w:rPr>
        <w:t xml:space="preserve"> </w:t>
      </w:r>
    </w:p>
    <w:p w14:paraId="66CF126E" w14:textId="7BFB9E84" w:rsidR="00C22719" w:rsidRPr="00C22719" w:rsidRDefault="00C22719" w:rsidP="004A4971">
      <w:pPr>
        <w:rPr>
          <w:rFonts w:ascii="Arial" w:eastAsia="Times New Roman" w:hAnsi="Arial" w:cs="Arial"/>
        </w:rPr>
      </w:pPr>
      <w:r w:rsidRPr="00C22719">
        <w:rPr>
          <w:rFonts w:ascii="Arial" w:eastAsia="Times New Roman" w:hAnsi="Arial" w:cs="Arial"/>
        </w:rPr>
        <w:t xml:space="preserve">In addition, </w:t>
      </w:r>
      <w:r w:rsidR="00A553A2">
        <w:rPr>
          <w:rFonts w:ascii="Arial" w:eastAsia="Times New Roman" w:hAnsi="Arial" w:cs="Arial"/>
        </w:rPr>
        <w:t xml:space="preserve">our members report that </w:t>
      </w:r>
      <w:r w:rsidRPr="00C22719">
        <w:rPr>
          <w:rFonts w:ascii="Arial" w:eastAsia="Times New Roman" w:hAnsi="Arial" w:cs="Arial"/>
        </w:rPr>
        <w:t xml:space="preserve">for people with long covid for example, the questions do not reflect the levels of fatigue and cognitive problems they are experiencing, and </w:t>
      </w:r>
      <w:r w:rsidR="00A553A2">
        <w:rPr>
          <w:rFonts w:ascii="Arial" w:eastAsia="Times New Roman" w:hAnsi="Arial" w:cs="Arial"/>
        </w:rPr>
        <w:t xml:space="preserve">that </w:t>
      </w:r>
      <w:r w:rsidRPr="00C22719">
        <w:rPr>
          <w:rFonts w:ascii="Arial" w:eastAsia="Times New Roman" w:hAnsi="Arial" w:cs="Arial"/>
        </w:rPr>
        <w:t>more sensitive and accurate assessments are required.</w:t>
      </w:r>
    </w:p>
    <w:p w14:paraId="01461255" w14:textId="77777777" w:rsidR="00952C3D" w:rsidRDefault="00C22719" w:rsidP="004A4971">
      <w:pPr>
        <w:rPr>
          <w:rFonts w:ascii="Arial" w:eastAsia="Times New Roman" w:hAnsi="Arial" w:cs="Arial"/>
        </w:rPr>
      </w:pPr>
      <w:r w:rsidRPr="00C22719">
        <w:rPr>
          <w:rFonts w:ascii="Arial" w:eastAsia="Times New Roman" w:hAnsi="Arial" w:cs="Arial"/>
        </w:rPr>
        <w:t xml:space="preserve">For </w:t>
      </w:r>
      <w:r w:rsidR="00BB591A">
        <w:rPr>
          <w:rFonts w:ascii="Arial" w:eastAsia="Times New Roman" w:hAnsi="Arial" w:cs="Arial"/>
        </w:rPr>
        <w:t xml:space="preserve">our members who work with </w:t>
      </w:r>
      <w:r w:rsidRPr="00C22719">
        <w:rPr>
          <w:rFonts w:ascii="Arial" w:eastAsia="Times New Roman" w:hAnsi="Arial" w:cs="Arial"/>
        </w:rPr>
        <w:t xml:space="preserve">people with “high functioning” </w:t>
      </w:r>
      <w:r w:rsidR="00BB591A">
        <w:rPr>
          <w:rFonts w:ascii="Arial" w:eastAsia="Times New Roman" w:hAnsi="Arial" w:cs="Arial"/>
        </w:rPr>
        <w:t>A</w:t>
      </w:r>
      <w:r w:rsidRPr="00C22719">
        <w:rPr>
          <w:rFonts w:ascii="Arial" w:eastAsia="Times New Roman" w:hAnsi="Arial" w:cs="Arial"/>
        </w:rPr>
        <w:t>utism or Asperger’s</w:t>
      </w:r>
      <w:r w:rsidR="00BB591A">
        <w:rPr>
          <w:rFonts w:ascii="Arial" w:eastAsia="Times New Roman" w:hAnsi="Arial" w:cs="Arial"/>
        </w:rPr>
        <w:t xml:space="preserve"> Syndrome</w:t>
      </w:r>
      <w:r w:rsidRPr="00C22719">
        <w:rPr>
          <w:rFonts w:ascii="Arial" w:eastAsia="Times New Roman" w:hAnsi="Arial" w:cs="Arial"/>
        </w:rPr>
        <w:t xml:space="preserve">, the conditions </w:t>
      </w:r>
      <w:r w:rsidR="00F962A7">
        <w:rPr>
          <w:rFonts w:ascii="Arial" w:eastAsia="Times New Roman" w:hAnsi="Arial" w:cs="Arial"/>
        </w:rPr>
        <w:t xml:space="preserve">do not seem to be </w:t>
      </w:r>
      <w:r w:rsidRPr="00C22719">
        <w:rPr>
          <w:rFonts w:ascii="Arial" w:eastAsia="Times New Roman" w:hAnsi="Arial" w:cs="Arial"/>
        </w:rPr>
        <w:t>well understood</w:t>
      </w:r>
      <w:r w:rsidR="00F962A7">
        <w:rPr>
          <w:rFonts w:ascii="Arial" w:eastAsia="Times New Roman" w:hAnsi="Arial" w:cs="Arial"/>
        </w:rPr>
        <w:t xml:space="preserve"> in the assessment process</w:t>
      </w:r>
      <w:r w:rsidRPr="00C22719">
        <w:rPr>
          <w:rFonts w:ascii="Arial" w:eastAsia="Times New Roman" w:hAnsi="Arial" w:cs="Arial"/>
        </w:rPr>
        <w:t xml:space="preserve">. For example, </w:t>
      </w:r>
      <w:r w:rsidR="00BD3B7C">
        <w:rPr>
          <w:rFonts w:ascii="Arial" w:eastAsia="Times New Roman" w:hAnsi="Arial" w:cs="Arial"/>
        </w:rPr>
        <w:t xml:space="preserve">people </w:t>
      </w:r>
      <w:r w:rsidRPr="00C22719">
        <w:rPr>
          <w:rFonts w:ascii="Arial" w:eastAsia="Times New Roman" w:hAnsi="Arial" w:cs="Arial"/>
        </w:rPr>
        <w:t>will answer question</w:t>
      </w:r>
      <w:r w:rsidR="00BD3B7C">
        <w:rPr>
          <w:rFonts w:ascii="Arial" w:eastAsia="Times New Roman" w:hAnsi="Arial" w:cs="Arial"/>
        </w:rPr>
        <w:t>s</w:t>
      </w:r>
      <w:r w:rsidRPr="00C22719">
        <w:rPr>
          <w:rFonts w:ascii="Arial" w:eastAsia="Times New Roman" w:hAnsi="Arial" w:cs="Arial"/>
        </w:rPr>
        <w:t xml:space="preserve"> in very literal way</w:t>
      </w:r>
      <w:r w:rsidR="00BD3B7C">
        <w:rPr>
          <w:rFonts w:ascii="Arial" w:eastAsia="Times New Roman" w:hAnsi="Arial" w:cs="Arial"/>
        </w:rPr>
        <w:t>s</w:t>
      </w:r>
      <w:r w:rsidRPr="00C22719">
        <w:rPr>
          <w:rFonts w:ascii="Arial" w:eastAsia="Times New Roman" w:hAnsi="Arial" w:cs="Arial"/>
        </w:rPr>
        <w:t xml:space="preserve"> which minimises the impact of their disability on their ability to live or work. If the right questions are not asked to solicit fuller answers, the assessor may move on and the extent of the person’s disability is missed. </w:t>
      </w:r>
    </w:p>
    <w:p w14:paraId="3103015E" w14:textId="6C97383A" w:rsidR="00C22719" w:rsidRPr="00C22719" w:rsidRDefault="003E44AD" w:rsidP="004A4971">
      <w:pPr>
        <w:rPr>
          <w:rFonts w:ascii="Arial" w:eastAsia="Times New Roman" w:hAnsi="Arial" w:cs="Arial"/>
        </w:rPr>
      </w:pPr>
      <w:r w:rsidRPr="2578A5E5">
        <w:rPr>
          <w:rFonts w:ascii="Arial" w:eastAsia="Times New Roman" w:hAnsi="Arial" w:cs="Arial"/>
        </w:rPr>
        <w:t xml:space="preserve">Some of our members expressed </w:t>
      </w:r>
      <w:r w:rsidR="00223E1C" w:rsidRPr="2578A5E5">
        <w:rPr>
          <w:rFonts w:ascii="Arial" w:eastAsia="Times New Roman" w:hAnsi="Arial" w:cs="Arial"/>
        </w:rPr>
        <w:t xml:space="preserve">shock </w:t>
      </w:r>
      <w:r w:rsidRPr="2578A5E5">
        <w:rPr>
          <w:rFonts w:ascii="Arial" w:eastAsia="Times New Roman" w:hAnsi="Arial" w:cs="Arial"/>
        </w:rPr>
        <w:t xml:space="preserve">that </w:t>
      </w:r>
      <w:r w:rsidR="00BE4B23" w:rsidRPr="2578A5E5">
        <w:rPr>
          <w:rFonts w:ascii="Arial" w:eastAsia="Times New Roman" w:hAnsi="Arial" w:cs="Arial"/>
        </w:rPr>
        <w:t>despite additional</w:t>
      </w:r>
      <w:r w:rsidR="00C22719" w:rsidRPr="2578A5E5">
        <w:rPr>
          <w:rFonts w:ascii="Arial" w:eastAsia="Times New Roman" w:hAnsi="Arial" w:cs="Arial"/>
        </w:rPr>
        <w:t xml:space="preserve"> evidence </w:t>
      </w:r>
      <w:r w:rsidR="00BE4B23" w:rsidRPr="2578A5E5">
        <w:rPr>
          <w:rFonts w:ascii="Arial" w:eastAsia="Times New Roman" w:hAnsi="Arial" w:cs="Arial"/>
        </w:rPr>
        <w:t xml:space="preserve">being </w:t>
      </w:r>
      <w:r w:rsidR="00C22719" w:rsidRPr="2578A5E5">
        <w:rPr>
          <w:rFonts w:ascii="Arial" w:eastAsia="Times New Roman" w:hAnsi="Arial" w:cs="Arial"/>
        </w:rPr>
        <w:t xml:space="preserve">presented </w:t>
      </w:r>
      <w:r w:rsidR="00BE4B23" w:rsidRPr="2578A5E5">
        <w:rPr>
          <w:rFonts w:ascii="Arial" w:eastAsia="Times New Roman" w:hAnsi="Arial" w:cs="Arial"/>
        </w:rPr>
        <w:t xml:space="preserve">about </w:t>
      </w:r>
      <w:r w:rsidR="00C22719" w:rsidRPr="2578A5E5">
        <w:rPr>
          <w:rFonts w:ascii="Arial" w:eastAsia="Times New Roman" w:hAnsi="Arial" w:cs="Arial"/>
        </w:rPr>
        <w:t xml:space="preserve">the degree of impairment </w:t>
      </w:r>
      <w:r w:rsidR="00BE4B23" w:rsidRPr="2578A5E5">
        <w:rPr>
          <w:rFonts w:ascii="Arial" w:eastAsia="Times New Roman" w:hAnsi="Arial" w:cs="Arial"/>
        </w:rPr>
        <w:t xml:space="preserve">due to Autism or Asperger’s, it </w:t>
      </w:r>
      <w:r w:rsidR="00223E1C" w:rsidRPr="2578A5E5">
        <w:rPr>
          <w:rFonts w:ascii="Arial" w:eastAsia="Times New Roman" w:hAnsi="Arial" w:cs="Arial"/>
        </w:rPr>
        <w:t>has been</w:t>
      </w:r>
      <w:r w:rsidR="00CB7731" w:rsidRPr="2578A5E5">
        <w:rPr>
          <w:rFonts w:ascii="Arial" w:eastAsia="Times New Roman" w:hAnsi="Arial" w:cs="Arial"/>
        </w:rPr>
        <w:t xml:space="preserve"> </w:t>
      </w:r>
      <w:r w:rsidR="00C22719" w:rsidRPr="2578A5E5">
        <w:rPr>
          <w:rFonts w:ascii="Arial" w:eastAsia="Times New Roman" w:hAnsi="Arial" w:cs="Arial"/>
        </w:rPr>
        <w:t xml:space="preserve">discounted because </w:t>
      </w:r>
      <w:r w:rsidR="00CB7731" w:rsidRPr="2578A5E5">
        <w:rPr>
          <w:rFonts w:ascii="Arial" w:eastAsia="Times New Roman" w:hAnsi="Arial" w:cs="Arial"/>
        </w:rPr>
        <w:t xml:space="preserve">during the assessment </w:t>
      </w:r>
      <w:r w:rsidR="00C22719" w:rsidRPr="2578A5E5">
        <w:rPr>
          <w:rFonts w:ascii="Arial" w:eastAsia="Times New Roman" w:hAnsi="Arial" w:cs="Arial"/>
        </w:rPr>
        <w:t>the person “walked in, was dressed and seemed well”</w:t>
      </w:r>
      <w:r w:rsidR="00CB7731" w:rsidRPr="2578A5E5">
        <w:rPr>
          <w:rFonts w:ascii="Arial" w:eastAsia="Times New Roman" w:hAnsi="Arial" w:cs="Arial"/>
        </w:rPr>
        <w:t xml:space="preserve">. </w:t>
      </w:r>
      <w:r w:rsidR="00C22719" w:rsidRPr="2578A5E5">
        <w:rPr>
          <w:rFonts w:ascii="Arial" w:eastAsia="Times New Roman" w:hAnsi="Arial" w:cs="Arial"/>
        </w:rPr>
        <w:t xml:space="preserve"> </w:t>
      </w:r>
      <w:r w:rsidR="00CB7731" w:rsidRPr="2578A5E5">
        <w:rPr>
          <w:rFonts w:ascii="Arial" w:eastAsia="Times New Roman" w:hAnsi="Arial" w:cs="Arial"/>
        </w:rPr>
        <w:t>These</w:t>
      </w:r>
      <w:r w:rsidR="00C22719" w:rsidRPr="2578A5E5">
        <w:rPr>
          <w:rFonts w:ascii="Arial" w:eastAsia="Times New Roman" w:hAnsi="Arial" w:cs="Arial"/>
        </w:rPr>
        <w:t xml:space="preserve"> </w:t>
      </w:r>
      <w:r w:rsidR="00E81A82" w:rsidRPr="2578A5E5">
        <w:rPr>
          <w:rFonts w:ascii="Arial" w:eastAsia="Times New Roman" w:hAnsi="Arial" w:cs="Arial"/>
        </w:rPr>
        <w:t xml:space="preserve">are </w:t>
      </w:r>
      <w:r w:rsidR="00C22719" w:rsidRPr="2578A5E5">
        <w:rPr>
          <w:rFonts w:ascii="Arial" w:eastAsia="Times New Roman" w:hAnsi="Arial" w:cs="Arial"/>
        </w:rPr>
        <w:t>examples of reasons given for discounting other evidence</w:t>
      </w:r>
      <w:r w:rsidR="008765BA" w:rsidRPr="2578A5E5">
        <w:rPr>
          <w:rFonts w:ascii="Arial" w:eastAsia="Times New Roman" w:hAnsi="Arial" w:cs="Arial"/>
        </w:rPr>
        <w:t xml:space="preserve"> supplied by </w:t>
      </w:r>
      <w:r w:rsidR="002814F9" w:rsidRPr="2578A5E5">
        <w:rPr>
          <w:rFonts w:ascii="Arial" w:eastAsia="Times New Roman" w:hAnsi="Arial" w:cs="Arial"/>
        </w:rPr>
        <w:t>clinicians.</w:t>
      </w:r>
      <w:r w:rsidR="00986152">
        <w:rPr>
          <w:rFonts w:ascii="Arial" w:eastAsia="Times New Roman" w:hAnsi="Arial" w:cs="Arial"/>
        </w:rPr>
        <w:t xml:space="preserve"> and can cause the assessment process to be distrusted.</w:t>
      </w:r>
      <w:r w:rsidR="002814F9" w:rsidRPr="2578A5E5">
        <w:rPr>
          <w:rFonts w:ascii="Arial" w:eastAsia="Times New Roman" w:hAnsi="Arial" w:cs="Arial"/>
        </w:rPr>
        <w:t xml:space="preserve"> </w:t>
      </w:r>
    </w:p>
    <w:p w14:paraId="5B585335" w14:textId="5452CE4F" w:rsidR="00C22719" w:rsidRPr="00C22719" w:rsidRDefault="007C0C06" w:rsidP="004A4971">
      <w:pPr>
        <w:rPr>
          <w:rFonts w:ascii="Arial" w:eastAsia="Times New Roman" w:hAnsi="Arial" w:cs="Arial"/>
        </w:rPr>
      </w:pPr>
      <w:r>
        <w:rPr>
          <w:rFonts w:ascii="Arial" w:eastAsia="Times New Roman" w:hAnsi="Arial" w:cs="Arial"/>
        </w:rPr>
        <w:t>This discounting of evidence can then amplify</w:t>
      </w:r>
      <w:r w:rsidR="00D139E3">
        <w:rPr>
          <w:rFonts w:ascii="Arial" w:eastAsia="Times New Roman" w:hAnsi="Arial" w:cs="Arial"/>
        </w:rPr>
        <w:t xml:space="preserve"> </w:t>
      </w:r>
      <w:r w:rsidR="00C22719" w:rsidRPr="00C22719">
        <w:rPr>
          <w:rFonts w:ascii="Arial" w:eastAsia="Times New Roman" w:hAnsi="Arial" w:cs="Arial"/>
        </w:rPr>
        <w:t>NHS staff feel</w:t>
      </w:r>
      <w:r w:rsidR="00D139E3">
        <w:rPr>
          <w:rFonts w:ascii="Arial" w:eastAsia="Times New Roman" w:hAnsi="Arial" w:cs="Arial"/>
        </w:rPr>
        <w:t>ing</w:t>
      </w:r>
      <w:r w:rsidR="00C22719" w:rsidRPr="00C22719">
        <w:rPr>
          <w:rFonts w:ascii="Arial" w:eastAsia="Times New Roman" w:hAnsi="Arial" w:cs="Arial"/>
        </w:rPr>
        <w:t xml:space="preserve"> that they do not have the resources to support PIP claims for example as they take a considerable amount of time to provide back up evidence. </w:t>
      </w:r>
      <w:r w:rsidR="001D5182">
        <w:rPr>
          <w:rFonts w:ascii="Arial" w:eastAsia="Times New Roman" w:hAnsi="Arial" w:cs="Arial"/>
        </w:rPr>
        <w:t xml:space="preserve">Our members have suggested that </w:t>
      </w:r>
      <w:r w:rsidR="00C22719" w:rsidRPr="00C22719">
        <w:rPr>
          <w:rFonts w:ascii="Arial" w:eastAsia="Times New Roman" w:hAnsi="Arial" w:cs="Arial"/>
        </w:rPr>
        <w:t>a simple letter confirming the problems experienced</w:t>
      </w:r>
      <w:r w:rsidR="001D5182">
        <w:rPr>
          <w:rFonts w:ascii="Arial" w:eastAsia="Times New Roman" w:hAnsi="Arial" w:cs="Arial"/>
        </w:rPr>
        <w:t xml:space="preserve"> should suffice</w:t>
      </w:r>
      <w:r w:rsidR="00D10B5B">
        <w:rPr>
          <w:rFonts w:ascii="Arial" w:eastAsia="Times New Roman" w:hAnsi="Arial" w:cs="Arial"/>
        </w:rPr>
        <w:t>.</w:t>
      </w:r>
      <w:r w:rsidR="00C22719" w:rsidRPr="00C22719">
        <w:rPr>
          <w:rFonts w:ascii="Arial" w:eastAsia="Times New Roman" w:hAnsi="Arial" w:cs="Arial"/>
        </w:rPr>
        <w:t xml:space="preserve"> </w:t>
      </w:r>
    </w:p>
    <w:p w14:paraId="667CECD9" w14:textId="1BE0F4F6" w:rsidR="00C22719" w:rsidRDefault="00C22719" w:rsidP="004A4971">
      <w:pPr>
        <w:rPr>
          <w:rFonts w:ascii="Arial" w:eastAsia="Times New Roman" w:hAnsi="Arial" w:cs="Arial"/>
        </w:rPr>
      </w:pPr>
      <w:r w:rsidRPr="00C22719">
        <w:rPr>
          <w:rFonts w:ascii="Arial" w:eastAsia="Times New Roman" w:hAnsi="Arial" w:cs="Arial"/>
        </w:rPr>
        <w:t xml:space="preserve">Our members in Community Mental Health Teams (CMHT) feel that that PIP forms have become a </w:t>
      </w:r>
      <w:r w:rsidR="004A6141">
        <w:rPr>
          <w:rFonts w:ascii="Arial" w:eastAsia="Times New Roman" w:hAnsi="Arial" w:cs="Arial"/>
        </w:rPr>
        <w:t xml:space="preserve">whole </w:t>
      </w:r>
      <w:r w:rsidRPr="00C22719">
        <w:rPr>
          <w:rFonts w:ascii="Arial" w:eastAsia="Times New Roman" w:hAnsi="Arial" w:cs="Arial"/>
        </w:rPr>
        <w:t xml:space="preserve">separate entity </w:t>
      </w:r>
      <w:r w:rsidR="004A6141">
        <w:rPr>
          <w:rFonts w:ascii="Arial" w:eastAsia="Times New Roman" w:hAnsi="Arial" w:cs="Arial"/>
        </w:rPr>
        <w:t>with</w:t>
      </w:r>
      <w:r w:rsidRPr="00C22719">
        <w:rPr>
          <w:rFonts w:ascii="Arial" w:eastAsia="Times New Roman" w:hAnsi="Arial" w:cs="Arial"/>
        </w:rPr>
        <w:t xml:space="preserve">in their jobs </w:t>
      </w:r>
      <w:r w:rsidR="00983D28">
        <w:rPr>
          <w:rFonts w:ascii="Arial" w:eastAsia="Times New Roman" w:hAnsi="Arial" w:cs="Arial"/>
        </w:rPr>
        <w:t xml:space="preserve">and feel that </w:t>
      </w:r>
      <w:r w:rsidRPr="00C22719">
        <w:rPr>
          <w:rFonts w:ascii="Arial" w:eastAsia="Times New Roman" w:hAnsi="Arial" w:cs="Arial"/>
        </w:rPr>
        <w:t xml:space="preserve">they need to ensure that people get the </w:t>
      </w:r>
      <w:r w:rsidR="00983D28">
        <w:rPr>
          <w:rFonts w:ascii="Arial" w:eastAsia="Times New Roman" w:hAnsi="Arial" w:cs="Arial"/>
        </w:rPr>
        <w:t xml:space="preserve">right </w:t>
      </w:r>
      <w:r w:rsidRPr="00C22719">
        <w:rPr>
          <w:rFonts w:ascii="Arial" w:eastAsia="Times New Roman" w:hAnsi="Arial" w:cs="Arial"/>
        </w:rPr>
        <w:t>benefit</w:t>
      </w:r>
      <w:r w:rsidR="00983D28">
        <w:rPr>
          <w:rFonts w:ascii="Arial" w:eastAsia="Times New Roman" w:hAnsi="Arial" w:cs="Arial"/>
        </w:rPr>
        <w:t>s</w:t>
      </w:r>
      <w:r w:rsidRPr="00C22719">
        <w:rPr>
          <w:rFonts w:ascii="Arial" w:eastAsia="Times New Roman" w:hAnsi="Arial" w:cs="Arial"/>
        </w:rPr>
        <w:t xml:space="preserve"> </w:t>
      </w:r>
      <w:r w:rsidR="00983D28">
        <w:rPr>
          <w:rFonts w:ascii="Arial" w:eastAsia="Times New Roman" w:hAnsi="Arial" w:cs="Arial"/>
        </w:rPr>
        <w:t>to help them</w:t>
      </w:r>
      <w:r w:rsidR="004B1BC6">
        <w:rPr>
          <w:rFonts w:ascii="Arial" w:eastAsia="Times New Roman" w:hAnsi="Arial" w:cs="Arial"/>
        </w:rPr>
        <w:t xml:space="preserve"> live and work independently. </w:t>
      </w:r>
      <w:r w:rsidRPr="00C22719">
        <w:rPr>
          <w:rFonts w:ascii="Arial" w:eastAsia="Times New Roman" w:hAnsi="Arial" w:cs="Arial"/>
        </w:rPr>
        <w:t>Many of these p</w:t>
      </w:r>
      <w:r w:rsidR="00300F30">
        <w:rPr>
          <w:rFonts w:ascii="Arial" w:eastAsia="Times New Roman" w:hAnsi="Arial" w:cs="Arial"/>
        </w:rPr>
        <w:t>eople</w:t>
      </w:r>
      <w:r w:rsidRPr="00C22719">
        <w:rPr>
          <w:rFonts w:ascii="Arial" w:eastAsia="Times New Roman" w:hAnsi="Arial" w:cs="Arial"/>
        </w:rPr>
        <w:t xml:space="preserve"> are clinically vulnerable</w:t>
      </w:r>
      <w:r w:rsidR="00300F30">
        <w:rPr>
          <w:rFonts w:ascii="Arial" w:eastAsia="Times New Roman" w:hAnsi="Arial" w:cs="Arial"/>
        </w:rPr>
        <w:t>;</w:t>
      </w:r>
      <w:r w:rsidRPr="00C22719">
        <w:rPr>
          <w:rFonts w:ascii="Arial" w:eastAsia="Times New Roman" w:hAnsi="Arial" w:cs="Arial"/>
        </w:rPr>
        <w:t xml:space="preserve"> are not able to express themselves and lack insight into the level and degree of mental health problems experienced</w:t>
      </w:r>
      <w:r w:rsidR="00300F30">
        <w:rPr>
          <w:rFonts w:ascii="Arial" w:eastAsia="Times New Roman" w:hAnsi="Arial" w:cs="Arial"/>
        </w:rPr>
        <w:t xml:space="preserve">. Some </w:t>
      </w:r>
      <w:r w:rsidRPr="00C22719">
        <w:rPr>
          <w:rFonts w:ascii="Arial" w:eastAsia="Times New Roman" w:hAnsi="Arial" w:cs="Arial"/>
        </w:rPr>
        <w:t xml:space="preserve">do not </w:t>
      </w:r>
      <w:r w:rsidR="00300F30">
        <w:rPr>
          <w:rFonts w:ascii="Arial" w:eastAsia="Times New Roman" w:hAnsi="Arial" w:cs="Arial"/>
        </w:rPr>
        <w:t xml:space="preserve">even </w:t>
      </w:r>
      <w:r w:rsidRPr="00C22719">
        <w:rPr>
          <w:rFonts w:ascii="Arial" w:eastAsia="Times New Roman" w:hAnsi="Arial" w:cs="Arial"/>
        </w:rPr>
        <w:t>believe themselves to be unwell</w:t>
      </w:r>
      <w:r w:rsidR="00300F30">
        <w:rPr>
          <w:rFonts w:ascii="Arial" w:eastAsia="Times New Roman" w:hAnsi="Arial" w:cs="Arial"/>
        </w:rPr>
        <w:t xml:space="preserve"> and therefore</w:t>
      </w:r>
      <w:r w:rsidRPr="00C22719">
        <w:rPr>
          <w:rFonts w:ascii="Arial" w:eastAsia="Times New Roman" w:hAnsi="Arial" w:cs="Arial"/>
        </w:rPr>
        <w:t xml:space="preserve"> rely on CMHT staff to provide support for benefits. </w:t>
      </w:r>
    </w:p>
    <w:p w14:paraId="3080E804" w14:textId="2A27A806" w:rsidR="007370BC" w:rsidRDefault="00B84040" w:rsidP="004A4971">
      <w:pPr>
        <w:rPr>
          <w:rFonts w:ascii="Arial" w:eastAsia="Times New Roman" w:hAnsi="Arial" w:cs="Arial"/>
        </w:rPr>
      </w:pPr>
      <w:r w:rsidRPr="2578A5E5">
        <w:rPr>
          <w:rFonts w:ascii="Arial" w:eastAsia="Times New Roman" w:hAnsi="Arial" w:cs="Arial"/>
        </w:rPr>
        <w:t>Our members are therefore</w:t>
      </w:r>
      <w:r w:rsidR="00BF3B41" w:rsidRPr="2578A5E5">
        <w:rPr>
          <w:rFonts w:ascii="Arial" w:eastAsia="Times New Roman" w:hAnsi="Arial" w:cs="Arial"/>
        </w:rPr>
        <w:t xml:space="preserve"> stuck in many instances with the current assessment process with a duty of care to advocate </w:t>
      </w:r>
      <w:r w:rsidR="582F8C03" w:rsidRPr="2578A5E5">
        <w:rPr>
          <w:rFonts w:ascii="Arial" w:eastAsia="Times New Roman" w:hAnsi="Arial" w:cs="Arial"/>
        </w:rPr>
        <w:t xml:space="preserve">for </w:t>
      </w:r>
      <w:r w:rsidR="00BF3B41" w:rsidRPr="2578A5E5">
        <w:rPr>
          <w:rFonts w:ascii="Arial" w:eastAsia="Times New Roman" w:hAnsi="Arial" w:cs="Arial"/>
        </w:rPr>
        <w:t>and support</w:t>
      </w:r>
      <w:r w:rsidR="00E94521" w:rsidRPr="2578A5E5">
        <w:rPr>
          <w:rFonts w:ascii="Arial" w:eastAsia="Times New Roman" w:hAnsi="Arial" w:cs="Arial"/>
        </w:rPr>
        <w:t xml:space="preserve"> disabled people</w:t>
      </w:r>
      <w:r w:rsidR="00F34D01" w:rsidRPr="2578A5E5">
        <w:rPr>
          <w:rFonts w:ascii="Arial" w:eastAsia="Times New Roman" w:hAnsi="Arial" w:cs="Arial"/>
        </w:rPr>
        <w:t xml:space="preserve"> on one hand and facing the frustration </w:t>
      </w:r>
      <w:r w:rsidR="008D1FE4" w:rsidRPr="2578A5E5">
        <w:rPr>
          <w:rFonts w:ascii="Arial" w:eastAsia="Times New Roman" w:hAnsi="Arial" w:cs="Arial"/>
        </w:rPr>
        <w:t xml:space="preserve">of high evidence requirements that are </w:t>
      </w:r>
      <w:r w:rsidR="00831FAC" w:rsidRPr="2578A5E5">
        <w:rPr>
          <w:rFonts w:ascii="Arial" w:eastAsia="Times New Roman" w:hAnsi="Arial" w:cs="Arial"/>
        </w:rPr>
        <w:t xml:space="preserve">time consuming and </w:t>
      </w:r>
      <w:r w:rsidR="003C7A4D" w:rsidRPr="2578A5E5">
        <w:rPr>
          <w:rFonts w:ascii="Arial" w:eastAsia="Times New Roman" w:hAnsi="Arial" w:cs="Arial"/>
        </w:rPr>
        <w:t>overruled.</w:t>
      </w:r>
      <w:r w:rsidR="004461C0" w:rsidRPr="2578A5E5">
        <w:rPr>
          <w:rFonts w:ascii="Arial" w:eastAsia="Times New Roman" w:hAnsi="Arial" w:cs="Arial"/>
        </w:rPr>
        <w:t xml:space="preserve"> </w:t>
      </w:r>
    </w:p>
    <w:p w14:paraId="20223179" w14:textId="1AB1BDFB" w:rsidR="00B84040" w:rsidRPr="00C22719" w:rsidRDefault="00500EB3" w:rsidP="004A4971">
      <w:pPr>
        <w:rPr>
          <w:rFonts w:ascii="Arial" w:eastAsia="Times New Roman" w:hAnsi="Arial" w:cs="Arial"/>
        </w:rPr>
      </w:pPr>
      <w:r w:rsidRPr="2578A5E5">
        <w:rPr>
          <w:rFonts w:ascii="Arial" w:eastAsia="Times New Roman" w:hAnsi="Arial" w:cs="Arial"/>
        </w:rPr>
        <w:lastRenderedPageBreak/>
        <w:t>Acknowledgment</w:t>
      </w:r>
      <w:r w:rsidR="004461C0" w:rsidRPr="2578A5E5">
        <w:rPr>
          <w:rFonts w:ascii="Arial" w:eastAsia="Times New Roman" w:hAnsi="Arial" w:cs="Arial"/>
        </w:rPr>
        <w:t xml:space="preserve"> is made that the paper prop</w:t>
      </w:r>
      <w:r w:rsidRPr="2578A5E5">
        <w:rPr>
          <w:rFonts w:ascii="Arial" w:eastAsia="Times New Roman" w:hAnsi="Arial" w:cs="Arial"/>
        </w:rPr>
        <w:t xml:space="preserve">oses several ideas to resolve some of these problems; the idea of </w:t>
      </w:r>
      <w:r w:rsidR="007370BC" w:rsidRPr="2578A5E5">
        <w:rPr>
          <w:rFonts w:ascii="Arial" w:eastAsia="Times New Roman" w:hAnsi="Arial" w:cs="Arial"/>
        </w:rPr>
        <w:t>paper-based</w:t>
      </w:r>
      <w:r w:rsidRPr="2578A5E5">
        <w:rPr>
          <w:rFonts w:ascii="Arial" w:eastAsia="Times New Roman" w:hAnsi="Arial" w:cs="Arial"/>
        </w:rPr>
        <w:t xml:space="preserve"> reviews had support</w:t>
      </w:r>
      <w:r w:rsidR="007370BC" w:rsidRPr="2578A5E5">
        <w:rPr>
          <w:rFonts w:ascii="Arial" w:eastAsia="Times New Roman" w:hAnsi="Arial" w:cs="Arial"/>
        </w:rPr>
        <w:t xml:space="preserve"> from our members in addition to the idea of DWP home visiting teams.</w:t>
      </w:r>
    </w:p>
    <w:p w14:paraId="7D51655E" w14:textId="77777777" w:rsidR="00C22719" w:rsidRPr="00C22719" w:rsidRDefault="00C22719" w:rsidP="00C22719">
      <w:pPr>
        <w:ind w:left="360"/>
        <w:rPr>
          <w:rFonts w:ascii="Arial" w:eastAsia="Times New Roman" w:hAnsi="Arial" w:cs="Arial"/>
          <w:b/>
          <w:bCs/>
        </w:rPr>
      </w:pPr>
    </w:p>
    <w:p w14:paraId="36AAC7E0" w14:textId="3EA45738" w:rsidR="00C22719" w:rsidRPr="00C22719" w:rsidRDefault="00C22719" w:rsidP="004A4971">
      <w:pPr>
        <w:rPr>
          <w:rFonts w:ascii="Arial" w:eastAsia="Times New Roman" w:hAnsi="Arial" w:cs="Arial"/>
          <w:b/>
          <w:bCs/>
        </w:rPr>
      </w:pPr>
      <w:r w:rsidRPr="00C22719">
        <w:rPr>
          <w:rFonts w:ascii="Arial" w:eastAsia="Times New Roman" w:hAnsi="Arial" w:cs="Arial"/>
          <w:b/>
          <w:bCs/>
        </w:rPr>
        <w:t xml:space="preserve">In a </w:t>
      </w:r>
      <w:r w:rsidR="004458F0">
        <w:rPr>
          <w:rFonts w:ascii="Arial" w:eastAsia="Times New Roman" w:hAnsi="Arial" w:cs="Arial"/>
          <w:b/>
          <w:bCs/>
        </w:rPr>
        <w:t>J</w:t>
      </w:r>
      <w:r w:rsidRPr="00C22719">
        <w:rPr>
          <w:rFonts w:ascii="Arial" w:eastAsia="Times New Roman" w:hAnsi="Arial" w:cs="Arial"/>
          <w:b/>
          <w:bCs/>
        </w:rPr>
        <w:t xml:space="preserve">ob </w:t>
      </w:r>
      <w:r w:rsidR="004458F0">
        <w:rPr>
          <w:rFonts w:ascii="Arial" w:eastAsia="Times New Roman" w:hAnsi="Arial" w:cs="Arial"/>
          <w:b/>
          <w:bCs/>
        </w:rPr>
        <w:t>C</w:t>
      </w:r>
      <w:r w:rsidRPr="00C22719">
        <w:rPr>
          <w:rFonts w:ascii="Arial" w:eastAsia="Times New Roman" w:hAnsi="Arial" w:cs="Arial"/>
          <w:b/>
          <w:bCs/>
        </w:rPr>
        <w:t>entre what should be included in a work and health discussion and what skills and experience should the person conducting it have?</w:t>
      </w:r>
    </w:p>
    <w:p w14:paraId="50C2B89C" w14:textId="7740D307" w:rsidR="00C22719" w:rsidRPr="00C22719" w:rsidRDefault="004458F0" w:rsidP="004A4971">
      <w:pPr>
        <w:rPr>
          <w:rFonts w:ascii="Arial" w:eastAsia="Times New Roman" w:hAnsi="Arial" w:cs="Arial"/>
        </w:rPr>
      </w:pPr>
      <w:r>
        <w:rPr>
          <w:rFonts w:ascii="Arial" w:eastAsia="Times New Roman" w:hAnsi="Arial" w:cs="Arial"/>
        </w:rPr>
        <w:t>Our members articulated that o</w:t>
      </w:r>
      <w:r w:rsidR="00C22719" w:rsidRPr="00C22719">
        <w:rPr>
          <w:rFonts w:ascii="Arial" w:eastAsia="Times New Roman" w:hAnsi="Arial" w:cs="Arial"/>
        </w:rPr>
        <w:t xml:space="preserve">ne of the challenges </w:t>
      </w:r>
      <w:r>
        <w:rPr>
          <w:rFonts w:ascii="Arial" w:eastAsia="Times New Roman" w:hAnsi="Arial" w:cs="Arial"/>
        </w:rPr>
        <w:t xml:space="preserve">in this area </w:t>
      </w:r>
      <w:r w:rsidR="00C22719" w:rsidRPr="00C22719">
        <w:rPr>
          <w:rFonts w:ascii="Arial" w:eastAsia="Times New Roman" w:hAnsi="Arial" w:cs="Arial"/>
        </w:rPr>
        <w:t xml:space="preserve">is that the health and work discussion happens </w:t>
      </w:r>
      <w:r w:rsidR="009E5650">
        <w:rPr>
          <w:rFonts w:ascii="Arial" w:eastAsia="Times New Roman" w:hAnsi="Arial" w:cs="Arial"/>
        </w:rPr>
        <w:t xml:space="preserve">between </w:t>
      </w:r>
      <w:r w:rsidR="00C22719" w:rsidRPr="00C22719">
        <w:rPr>
          <w:rFonts w:ascii="Arial" w:eastAsia="Times New Roman" w:hAnsi="Arial" w:cs="Arial"/>
        </w:rPr>
        <w:t xml:space="preserve">two individuals (Work Coach and </w:t>
      </w:r>
      <w:r w:rsidR="007F02B2">
        <w:rPr>
          <w:rFonts w:ascii="Arial" w:eastAsia="Times New Roman" w:hAnsi="Arial" w:cs="Arial"/>
        </w:rPr>
        <w:t>c</w:t>
      </w:r>
      <w:r w:rsidR="00C22719" w:rsidRPr="00C22719">
        <w:rPr>
          <w:rFonts w:ascii="Arial" w:eastAsia="Times New Roman" w:hAnsi="Arial" w:cs="Arial"/>
        </w:rPr>
        <w:t xml:space="preserve">laimant) who </w:t>
      </w:r>
      <w:r w:rsidR="00FF6350">
        <w:rPr>
          <w:rFonts w:ascii="Arial" w:eastAsia="Times New Roman" w:hAnsi="Arial" w:cs="Arial"/>
        </w:rPr>
        <w:t xml:space="preserve">often </w:t>
      </w:r>
      <w:r w:rsidR="00C22719" w:rsidRPr="00C22719">
        <w:rPr>
          <w:rFonts w:ascii="Arial" w:eastAsia="Times New Roman" w:hAnsi="Arial" w:cs="Arial"/>
        </w:rPr>
        <w:t xml:space="preserve">have varied skills and experience of this type of discussion. </w:t>
      </w:r>
    </w:p>
    <w:p w14:paraId="59312983" w14:textId="445914F3" w:rsidR="00C22719" w:rsidRPr="00C22719" w:rsidRDefault="00C22719" w:rsidP="004A4971">
      <w:pPr>
        <w:rPr>
          <w:rFonts w:ascii="Arial" w:eastAsia="Times New Roman" w:hAnsi="Arial" w:cs="Arial"/>
        </w:rPr>
      </w:pPr>
      <w:r w:rsidRPr="00C22719">
        <w:rPr>
          <w:rFonts w:ascii="Arial" w:eastAsia="Times New Roman" w:hAnsi="Arial" w:cs="Arial"/>
        </w:rPr>
        <w:t xml:space="preserve">Work Coaches have different levels of knowledge and varied ways of working with claimants. Some are fearful of making the wrong suggestion about a health condition or disability and so avoid recommending any work-related activities </w:t>
      </w:r>
      <w:r w:rsidR="00986D3E">
        <w:rPr>
          <w:rFonts w:ascii="Arial" w:eastAsia="Times New Roman" w:hAnsi="Arial" w:cs="Arial"/>
        </w:rPr>
        <w:t xml:space="preserve">as </w:t>
      </w:r>
      <w:r w:rsidRPr="00C22719">
        <w:rPr>
          <w:rFonts w:ascii="Arial" w:eastAsia="Times New Roman" w:hAnsi="Arial" w:cs="Arial"/>
        </w:rPr>
        <w:t>it may make a person feel worse. By contrast, some are overconfident and may caus</w:t>
      </w:r>
      <w:r w:rsidR="00986D3E">
        <w:rPr>
          <w:rFonts w:ascii="Arial" w:eastAsia="Times New Roman" w:hAnsi="Arial" w:cs="Arial"/>
        </w:rPr>
        <w:t>e</w:t>
      </w:r>
      <w:r w:rsidRPr="00C22719">
        <w:rPr>
          <w:rFonts w:ascii="Arial" w:eastAsia="Times New Roman" w:hAnsi="Arial" w:cs="Arial"/>
        </w:rPr>
        <w:t xml:space="preserve"> harm to people by making recommendations that </w:t>
      </w:r>
      <w:r w:rsidR="007F02B2">
        <w:rPr>
          <w:rFonts w:ascii="Arial" w:eastAsia="Times New Roman" w:hAnsi="Arial" w:cs="Arial"/>
        </w:rPr>
        <w:t>exacerbate</w:t>
      </w:r>
      <w:r w:rsidR="00257AE3">
        <w:rPr>
          <w:rFonts w:ascii="Arial" w:eastAsia="Times New Roman" w:hAnsi="Arial" w:cs="Arial"/>
        </w:rPr>
        <w:t xml:space="preserve"> </w:t>
      </w:r>
      <w:r w:rsidR="007F02B2">
        <w:rPr>
          <w:rFonts w:ascii="Arial" w:eastAsia="Times New Roman" w:hAnsi="Arial" w:cs="Arial"/>
        </w:rPr>
        <w:t>conditions</w:t>
      </w:r>
      <w:r w:rsidR="00257AE3">
        <w:rPr>
          <w:rFonts w:ascii="Arial" w:eastAsia="Times New Roman" w:hAnsi="Arial" w:cs="Arial"/>
        </w:rPr>
        <w:t xml:space="preserve"> </w:t>
      </w:r>
      <w:r w:rsidR="007F02B2">
        <w:rPr>
          <w:rFonts w:ascii="Arial" w:eastAsia="Times New Roman" w:hAnsi="Arial" w:cs="Arial"/>
        </w:rPr>
        <w:t xml:space="preserve">such as </w:t>
      </w:r>
      <w:r w:rsidRPr="00C22719">
        <w:rPr>
          <w:rFonts w:ascii="Arial" w:eastAsia="Times New Roman" w:hAnsi="Arial" w:cs="Arial"/>
        </w:rPr>
        <w:t>post exertional malaise.</w:t>
      </w:r>
    </w:p>
    <w:p w14:paraId="4E12758F" w14:textId="2C155516" w:rsidR="00C22719" w:rsidRPr="00C22719" w:rsidRDefault="007F02B2" w:rsidP="004A4971">
      <w:pPr>
        <w:rPr>
          <w:rFonts w:ascii="Arial" w:eastAsia="Times New Roman" w:hAnsi="Arial" w:cs="Arial"/>
        </w:rPr>
      </w:pPr>
      <w:r>
        <w:rPr>
          <w:rFonts w:ascii="Arial" w:eastAsia="Times New Roman" w:hAnsi="Arial" w:cs="Arial"/>
        </w:rPr>
        <w:t>Our members feel that t</w:t>
      </w:r>
      <w:r w:rsidRPr="00C22719">
        <w:rPr>
          <w:rFonts w:ascii="Arial" w:eastAsia="Times New Roman" w:hAnsi="Arial" w:cs="Arial"/>
        </w:rPr>
        <w:t>he</w:t>
      </w:r>
      <w:r w:rsidR="00C22719" w:rsidRPr="00C22719">
        <w:rPr>
          <w:rFonts w:ascii="Arial" w:eastAsia="Times New Roman" w:hAnsi="Arial" w:cs="Arial"/>
        </w:rPr>
        <w:t xml:space="preserve"> situation requires healthcare professional input to prevent it being ineffective and</w:t>
      </w:r>
      <w:r w:rsidR="003176BD">
        <w:rPr>
          <w:rFonts w:ascii="Arial" w:eastAsia="Times New Roman" w:hAnsi="Arial" w:cs="Arial"/>
        </w:rPr>
        <w:t xml:space="preserve"> harmful</w:t>
      </w:r>
      <w:r w:rsidR="00C22719" w:rsidRPr="00C22719">
        <w:rPr>
          <w:rFonts w:ascii="Arial" w:eastAsia="Times New Roman" w:hAnsi="Arial" w:cs="Arial"/>
        </w:rPr>
        <w:t xml:space="preserve">. RCOT are aware of various pilots using occupational therapists for example in </w:t>
      </w:r>
      <w:r w:rsidR="003C3F03">
        <w:rPr>
          <w:rFonts w:ascii="Arial" w:eastAsia="Times New Roman" w:hAnsi="Arial" w:cs="Arial"/>
        </w:rPr>
        <w:t>J</w:t>
      </w:r>
      <w:r w:rsidR="00C22719" w:rsidRPr="00C22719">
        <w:rPr>
          <w:rFonts w:ascii="Arial" w:eastAsia="Times New Roman" w:hAnsi="Arial" w:cs="Arial"/>
        </w:rPr>
        <w:t xml:space="preserve">ob </w:t>
      </w:r>
      <w:r w:rsidR="003C3F03">
        <w:rPr>
          <w:rFonts w:ascii="Arial" w:eastAsia="Times New Roman" w:hAnsi="Arial" w:cs="Arial"/>
        </w:rPr>
        <w:t>C</w:t>
      </w:r>
      <w:r w:rsidR="00C22719" w:rsidRPr="00C22719">
        <w:rPr>
          <w:rFonts w:ascii="Arial" w:eastAsia="Times New Roman" w:hAnsi="Arial" w:cs="Arial"/>
        </w:rPr>
        <w:t xml:space="preserve">entres but have not been provided with the results by the DWP, despite requests. </w:t>
      </w:r>
      <w:r w:rsidR="00BC6CD4">
        <w:rPr>
          <w:rFonts w:ascii="Arial" w:eastAsia="Times New Roman" w:hAnsi="Arial" w:cs="Arial"/>
        </w:rPr>
        <w:t xml:space="preserve">Our members also think </w:t>
      </w:r>
      <w:r w:rsidR="00C22719" w:rsidRPr="00C22719">
        <w:rPr>
          <w:rFonts w:ascii="Arial" w:eastAsia="Times New Roman" w:hAnsi="Arial" w:cs="Arial"/>
        </w:rPr>
        <w:t xml:space="preserve">that </w:t>
      </w:r>
      <w:r w:rsidR="003C3F03">
        <w:rPr>
          <w:rFonts w:ascii="Arial" w:eastAsia="Times New Roman" w:hAnsi="Arial" w:cs="Arial"/>
        </w:rPr>
        <w:t>W</w:t>
      </w:r>
      <w:r w:rsidR="00C22719" w:rsidRPr="00C22719">
        <w:rPr>
          <w:rFonts w:ascii="Arial" w:eastAsia="Times New Roman" w:hAnsi="Arial" w:cs="Arial"/>
        </w:rPr>
        <w:t xml:space="preserve">ork </w:t>
      </w:r>
      <w:r w:rsidR="003C3F03">
        <w:rPr>
          <w:rFonts w:ascii="Arial" w:eastAsia="Times New Roman" w:hAnsi="Arial" w:cs="Arial"/>
        </w:rPr>
        <w:t>C</w:t>
      </w:r>
      <w:r w:rsidR="00C22719" w:rsidRPr="00C22719">
        <w:rPr>
          <w:rFonts w:ascii="Arial" w:eastAsia="Times New Roman" w:hAnsi="Arial" w:cs="Arial"/>
        </w:rPr>
        <w:t xml:space="preserve">oaches </w:t>
      </w:r>
      <w:r w:rsidR="00BC6CD4">
        <w:rPr>
          <w:rFonts w:ascii="Arial" w:eastAsia="Times New Roman" w:hAnsi="Arial" w:cs="Arial"/>
        </w:rPr>
        <w:t xml:space="preserve">need much clearer </w:t>
      </w:r>
      <w:r w:rsidR="00C22719" w:rsidRPr="00C22719">
        <w:rPr>
          <w:rFonts w:ascii="Arial" w:eastAsia="Times New Roman" w:hAnsi="Arial" w:cs="Arial"/>
        </w:rPr>
        <w:t>set standards and set training</w:t>
      </w:r>
      <w:r w:rsidR="00D22AA4">
        <w:rPr>
          <w:rFonts w:ascii="Arial" w:eastAsia="Times New Roman" w:hAnsi="Arial" w:cs="Arial"/>
        </w:rPr>
        <w:t xml:space="preserve"> to ensure consistency and quality.</w:t>
      </w:r>
    </w:p>
    <w:p w14:paraId="3534C92A" w14:textId="77777777" w:rsidR="00C22719" w:rsidRPr="00C22719" w:rsidRDefault="00C22719" w:rsidP="00C22719">
      <w:pPr>
        <w:ind w:left="360"/>
        <w:rPr>
          <w:rFonts w:ascii="Arial" w:eastAsia="Times New Roman" w:hAnsi="Arial" w:cs="Arial"/>
          <w:b/>
          <w:bCs/>
        </w:rPr>
      </w:pPr>
    </w:p>
    <w:p w14:paraId="45161E68" w14:textId="77777777" w:rsidR="00C22719" w:rsidRPr="00C22719" w:rsidRDefault="00C22719" w:rsidP="004A4971">
      <w:pPr>
        <w:rPr>
          <w:rFonts w:ascii="Arial" w:eastAsia="Times New Roman" w:hAnsi="Arial" w:cs="Arial"/>
          <w:b/>
          <w:bCs/>
        </w:rPr>
      </w:pPr>
      <w:r w:rsidRPr="00C22719">
        <w:rPr>
          <w:rFonts w:ascii="Arial" w:eastAsia="Times New Roman" w:hAnsi="Arial" w:cs="Arial"/>
          <w:b/>
          <w:bCs/>
        </w:rPr>
        <w:t>Should people be able to spend the PIP mobility benefit money on aids, appliances, and services over and above the current Motability Scheme?</w:t>
      </w:r>
    </w:p>
    <w:p w14:paraId="7C9966ED" w14:textId="7ECA68C5" w:rsidR="00C22719" w:rsidRPr="00C22719" w:rsidRDefault="00C22719" w:rsidP="00C22719">
      <w:pPr>
        <w:rPr>
          <w:rFonts w:ascii="Arial" w:hAnsi="Arial" w:cs="Arial"/>
        </w:rPr>
      </w:pPr>
      <w:r w:rsidRPr="00C22719">
        <w:rPr>
          <w:rFonts w:ascii="Arial" w:hAnsi="Arial" w:cs="Arial"/>
        </w:rPr>
        <w:t xml:space="preserve">Our members support the idea of giving people greater freedom of choice </w:t>
      </w:r>
      <w:r w:rsidR="00987FE0">
        <w:rPr>
          <w:rFonts w:ascii="Arial" w:hAnsi="Arial" w:cs="Arial"/>
        </w:rPr>
        <w:t>about how to spend</w:t>
      </w:r>
      <w:r w:rsidR="000B2297">
        <w:rPr>
          <w:rFonts w:ascii="Arial" w:hAnsi="Arial" w:cs="Arial"/>
        </w:rPr>
        <w:t xml:space="preserve"> the mobility money </w:t>
      </w:r>
      <w:r w:rsidRPr="00C22719">
        <w:rPr>
          <w:rFonts w:ascii="Arial" w:hAnsi="Arial" w:cs="Arial"/>
        </w:rPr>
        <w:t xml:space="preserve">but </w:t>
      </w:r>
      <w:r w:rsidR="000B2297">
        <w:rPr>
          <w:rFonts w:ascii="Arial" w:hAnsi="Arial" w:cs="Arial"/>
        </w:rPr>
        <w:t xml:space="preserve">suggest </w:t>
      </w:r>
      <w:r w:rsidRPr="00C22719">
        <w:rPr>
          <w:rFonts w:ascii="Arial" w:hAnsi="Arial" w:cs="Arial"/>
        </w:rPr>
        <w:t>widen</w:t>
      </w:r>
      <w:r w:rsidR="000B2297">
        <w:rPr>
          <w:rFonts w:ascii="Arial" w:hAnsi="Arial" w:cs="Arial"/>
        </w:rPr>
        <w:t>ing</w:t>
      </w:r>
      <w:r w:rsidRPr="00C22719">
        <w:rPr>
          <w:rFonts w:ascii="Arial" w:hAnsi="Arial" w:cs="Arial"/>
        </w:rPr>
        <w:t xml:space="preserve"> this within a specific framework of </w:t>
      </w:r>
      <w:r w:rsidR="000B2297">
        <w:rPr>
          <w:rFonts w:ascii="Arial" w:hAnsi="Arial" w:cs="Arial"/>
        </w:rPr>
        <w:t xml:space="preserve">how </w:t>
      </w:r>
      <w:r w:rsidRPr="00C22719">
        <w:rPr>
          <w:rFonts w:ascii="Arial" w:hAnsi="Arial" w:cs="Arial"/>
        </w:rPr>
        <w:t>the money can be spent. For example, for people who do not require adapted vehicles, their smaller allowance could be spent on train</w:t>
      </w:r>
      <w:r w:rsidR="00C90FC5">
        <w:rPr>
          <w:rFonts w:ascii="Arial" w:hAnsi="Arial" w:cs="Arial"/>
        </w:rPr>
        <w:t>/</w:t>
      </w:r>
      <w:r w:rsidRPr="00C22719">
        <w:rPr>
          <w:rFonts w:ascii="Arial" w:hAnsi="Arial" w:cs="Arial"/>
        </w:rPr>
        <w:t xml:space="preserve"> bus services </w:t>
      </w:r>
      <w:r w:rsidR="00356080">
        <w:rPr>
          <w:rFonts w:ascii="Arial" w:hAnsi="Arial" w:cs="Arial"/>
        </w:rPr>
        <w:t>and/</w:t>
      </w:r>
      <w:r w:rsidRPr="00C22719">
        <w:rPr>
          <w:rFonts w:ascii="Arial" w:hAnsi="Arial" w:cs="Arial"/>
        </w:rPr>
        <w:t xml:space="preserve">or support workers to help them access this public transport. </w:t>
      </w:r>
    </w:p>
    <w:p w14:paraId="5C99B688" w14:textId="1DCC3B0A" w:rsidR="00C22719" w:rsidRPr="00C22719" w:rsidRDefault="004E7EA3" w:rsidP="00C22719">
      <w:pPr>
        <w:rPr>
          <w:rFonts w:ascii="Arial" w:hAnsi="Arial" w:cs="Arial"/>
        </w:rPr>
      </w:pPr>
      <w:r w:rsidRPr="2578A5E5">
        <w:rPr>
          <w:rFonts w:ascii="Arial" w:hAnsi="Arial" w:cs="Arial"/>
        </w:rPr>
        <w:t xml:space="preserve">While supporting </w:t>
      </w:r>
      <w:r w:rsidR="00E13A34" w:rsidRPr="2578A5E5">
        <w:rPr>
          <w:rFonts w:ascii="Arial" w:hAnsi="Arial" w:cs="Arial"/>
        </w:rPr>
        <w:t>this drive for greater personalisation</w:t>
      </w:r>
      <w:r w:rsidRPr="2578A5E5">
        <w:rPr>
          <w:rFonts w:ascii="Arial" w:hAnsi="Arial" w:cs="Arial"/>
        </w:rPr>
        <w:t xml:space="preserve"> in the benefits system</w:t>
      </w:r>
      <w:r w:rsidR="00E13A34" w:rsidRPr="2578A5E5">
        <w:rPr>
          <w:rFonts w:ascii="Arial" w:hAnsi="Arial" w:cs="Arial"/>
        </w:rPr>
        <w:t xml:space="preserve">, </w:t>
      </w:r>
      <w:r w:rsidRPr="2578A5E5">
        <w:rPr>
          <w:rFonts w:ascii="Arial" w:hAnsi="Arial" w:cs="Arial"/>
        </w:rPr>
        <w:t xml:space="preserve">RCOT also </w:t>
      </w:r>
      <w:r w:rsidR="006E6076" w:rsidRPr="2578A5E5">
        <w:rPr>
          <w:rFonts w:ascii="Arial" w:hAnsi="Arial" w:cs="Arial"/>
        </w:rPr>
        <w:t>urge some</w:t>
      </w:r>
      <w:r w:rsidR="00C22719" w:rsidRPr="2578A5E5">
        <w:rPr>
          <w:rFonts w:ascii="Arial" w:hAnsi="Arial" w:cs="Arial"/>
        </w:rPr>
        <w:t xml:space="preserve"> caution around the statutory duties </w:t>
      </w:r>
      <w:r w:rsidR="006E6076" w:rsidRPr="2578A5E5">
        <w:rPr>
          <w:rFonts w:ascii="Arial" w:hAnsi="Arial" w:cs="Arial"/>
        </w:rPr>
        <w:t xml:space="preserve">which exist for </w:t>
      </w:r>
      <w:r w:rsidR="00C22719" w:rsidRPr="2578A5E5">
        <w:rPr>
          <w:rFonts w:ascii="Arial" w:hAnsi="Arial" w:cs="Arial"/>
        </w:rPr>
        <w:t xml:space="preserve">both health and social care to provide aids, </w:t>
      </w:r>
      <w:r w:rsidR="00B626AA">
        <w:rPr>
          <w:rFonts w:ascii="Arial" w:hAnsi="Arial" w:cs="Arial"/>
        </w:rPr>
        <w:t xml:space="preserve">adaptations </w:t>
      </w:r>
      <w:r w:rsidR="00C22719" w:rsidRPr="2578A5E5">
        <w:rPr>
          <w:rFonts w:ascii="Arial" w:hAnsi="Arial" w:cs="Arial"/>
        </w:rPr>
        <w:t>and services to disabled people</w:t>
      </w:r>
      <w:r w:rsidR="0088318A" w:rsidRPr="2578A5E5">
        <w:rPr>
          <w:rFonts w:ascii="Arial" w:hAnsi="Arial" w:cs="Arial"/>
        </w:rPr>
        <w:t>. These duties</w:t>
      </w:r>
      <w:r w:rsidR="00C22719" w:rsidRPr="2578A5E5">
        <w:rPr>
          <w:rFonts w:ascii="Arial" w:hAnsi="Arial" w:cs="Arial"/>
        </w:rPr>
        <w:t xml:space="preserve"> should not be minimi</w:t>
      </w:r>
      <w:r w:rsidR="0088318A" w:rsidRPr="2578A5E5">
        <w:rPr>
          <w:rFonts w:ascii="Arial" w:hAnsi="Arial" w:cs="Arial"/>
        </w:rPr>
        <w:t>s</w:t>
      </w:r>
      <w:r w:rsidR="00C22719" w:rsidRPr="2578A5E5">
        <w:rPr>
          <w:rFonts w:ascii="Arial" w:hAnsi="Arial" w:cs="Arial"/>
        </w:rPr>
        <w:t>ed or removed as part of this process</w:t>
      </w:r>
      <w:r w:rsidR="00B440A3" w:rsidRPr="2578A5E5">
        <w:rPr>
          <w:rFonts w:ascii="Arial" w:hAnsi="Arial" w:cs="Arial"/>
        </w:rPr>
        <w:t>;</w:t>
      </w:r>
      <w:r w:rsidR="00742976" w:rsidRPr="2578A5E5">
        <w:rPr>
          <w:rFonts w:ascii="Arial" w:hAnsi="Arial" w:cs="Arial"/>
        </w:rPr>
        <w:t xml:space="preserve"> rather the two approaches should work</w:t>
      </w:r>
      <w:r w:rsidR="007141E0" w:rsidRPr="2578A5E5">
        <w:rPr>
          <w:rFonts w:ascii="Arial" w:hAnsi="Arial" w:cs="Arial"/>
        </w:rPr>
        <w:t xml:space="preserve"> in a coordinated manner together to provide better support</w:t>
      </w:r>
      <w:r w:rsidR="00CB7D4F">
        <w:rPr>
          <w:rFonts w:ascii="Arial" w:hAnsi="Arial" w:cs="Arial"/>
        </w:rPr>
        <w:t>,</w:t>
      </w:r>
      <w:r w:rsidR="007141E0" w:rsidRPr="2578A5E5">
        <w:rPr>
          <w:rFonts w:ascii="Arial" w:hAnsi="Arial" w:cs="Arial"/>
        </w:rPr>
        <w:t xml:space="preserve"> </w:t>
      </w:r>
      <w:r w:rsidR="00B440A3" w:rsidRPr="2578A5E5">
        <w:rPr>
          <w:rFonts w:ascii="Arial" w:hAnsi="Arial" w:cs="Arial"/>
        </w:rPr>
        <w:t xml:space="preserve">choice </w:t>
      </w:r>
      <w:r w:rsidR="00CB7D4F">
        <w:rPr>
          <w:rFonts w:ascii="Arial" w:hAnsi="Arial" w:cs="Arial"/>
        </w:rPr>
        <w:t xml:space="preserve">and control </w:t>
      </w:r>
      <w:r w:rsidR="007141E0" w:rsidRPr="2578A5E5">
        <w:rPr>
          <w:rFonts w:ascii="Arial" w:hAnsi="Arial" w:cs="Arial"/>
        </w:rPr>
        <w:t>for disabled people.</w:t>
      </w:r>
    </w:p>
    <w:p w14:paraId="0FFC5E6B" w14:textId="77777777" w:rsidR="00C22719" w:rsidRPr="00C22719" w:rsidRDefault="00C22719" w:rsidP="00C22719">
      <w:pPr>
        <w:rPr>
          <w:rFonts w:ascii="Arial" w:hAnsi="Arial" w:cs="Arial"/>
        </w:rPr>
      </w:pPr>
    </w:p>
    <w:p w14:paraId="5FBEEEA2" w14:textId="77777777" w:rsidR="00C22719" w:rsidRPr="00C22719" w:rsidRDefault="00C22719" w:rsidP="00C22719">
      <w:pPr>
        <w:rPr>
          <w:rFonts w:ascii="Arial" w:hAnsi="Arial" w:cs="Arial"/>
          <w:b/>
          <w:bCs/>
        </w:rPr>
      </w:pPr>
      <w:r w:rsidRPr="00C22719">
        <w:rPr>
          <w:rFonts w:ascii="Arial" w:hAnsi="Arial" w:cs="Arial"/>
          <w:b/>
          <w:bCs/>
        </w:rPr>
        <w:t>Final general points</w:t>
      </w:r>
    </w:p>
    <w:p w14:paraId="3AD5ACCC" w14:textId="133D7514" w:rsidR="00C22719" w:rsidRPr="00C22719" w:rsidRDefault="00C22719" w:rsidP="00C22719">
      <w:pPr>
        <w:rPr>
          <w:rFonts w:ascii="Arial" w:hAnsi="Arial" w:cs="Arial"/>
        </w:rPr>
      </w:pPr>
      <w:r w:rsidRPr="00C22719">
        <w:rPr>
          <w:rFonts w:ascii="Arial" w:hAnsi="Arial" w:cs="Arial"/>
        </w:rPr>
        <w:t>Some of our members also urg</w:t>
      </w:r>
      <w:r w:rsidR="00B440A3">
        <w:rPr>
          <w:rFonts w:ascii="Arial" w:hAnsi="Arial" w:cs="Arial"/>
        </w:rPr>
        <w:t>ed</w:t>
      </w:r>
      <w:r w:rsidRPr="00C22719">
        <w:rPr>
          <w:rFonts w:ascii="Arial" w:hAnsi="Arial" w:cs="Arial"/>
        </w:rPr>
        <w:t xml:space="preserve"> caution about the </w:t>
      </w:r>
      <w:r w:rsidR="00843A09">
        <w:rPr>
          <w:rFonts w:ascii="Arial" w:hAnsi="Arial" w:cs="Arial"/>
        </w:rPr>
        <w:t xml:space="preserve">discussion in the paper </w:t>
      </w:r>
      <w:r w:rsidRPr="00C22719">
        <w:rPr>
          <w:rFonts w:ascii="Arial" w:hAnsi="Arial" w:cs="Arial"/>
        </w:rPr>
        <w:t xml:space="preserve">to </w:t>
      </w:r>
      <w:r w:rsidR="002B59DD">
        <w:rPr>
          <w:rFonts w:ascii="Arial" w:hAnsi="Arial" w:cs="Arial"/>
        </w:rPr>
        <w:t xml:space="preserve">consider in the </w:t>
      </w:r>
      <w:r w:rsidR="00437943">
        <w:rPr>
          <w:rFonts w:ascii="Arial" w:hAnsi="Arial" w:cs="Arial"/>
        </w:rPr>
        <w:t>future combining</w:t>
      </w:r>
      <w:r w:rsidRPr="00C22719">
        <w:rPr>
          <w:rFonts w:ascii="Arial" w:hAnsi="Arial" w:cs="Arial"/>
        </w:rPr>
        <w:t xml:space="preserve"> both ESA and PIP assessments. While it is true that the burden placed </w:t>
      </w:r>
      <w:r w:rsidRPr="00C22719">
        <w:rPr>
          <w:rFonts w:ascii="Arial" w:hAnsi="Arial" w:cs="Arial"/>
        </w:rPr>
        <w:lastRenderedPageBreak/>
        <w:t xml:space="preserve">on people to participate in two separate processes may be reduced by having a combined process, the systems are intended to measure different </w:t>
      </w:r>
      <w:r w:rsidR="006F5804">
        <w:rPr>
          <w:rFonts w:ascii="Arial" w:hAnsi="Arial" w:cs="Arial"/>
        </w:rPr>
        <w:t xml:space="preserve">facets of everyday skills and </w:t>
      </w:r>
      <w:r w:rsidR="00437943">
        <w:rPr>
          <w:rFonts w:ascii="Arial" w:hAnsi="Arial" w:cs="Arial"/>
        </w:rPr>
        <w:t>abilities:</w:t>
      </w:r>
      <w:r w:rsidR="00D148B0">
        <w:rPr>
          <w:rFonts w:ascii="Arial" w:hAnsi="Arial" w:cs="Arial"/>
        </w:rPr>
        <w:t xml:space="preserve"> </w:t>
      </w:r>
      <w:r w:rsidR="009225D5">
        <w:rPr>
          <w:rFonts w:ascii="Arial" w:hAnsi="Arial" w:cs="Arial"/>
        </w:rPr>
        <w:t xml:space="preserve">PIP is </w:t>
      </w:r>
      <w:r w:rsidR="00D148B0">
        <w:rPr>
          <w:rFonts w:ascii="Arial" w:hAnsi="Arial" w:cs="Arial"/>
        </w:rPr>
        <w:t xml:space="preserve">a measure of </w:t>
      </w:r>
      <w:r w:rsidR="00437943">
        <w:rPr>
          <w:rFonts w:ascii="Arial" w:hAnsi="Arial" w:cs="Arial"/>
        </w:rPr>
        <w:t xml:space="preserve">the impact of a disability on a </w:t>
      </w:r>
      <w:r w:rsidR="009225D5">
        <w:rPr>
          <w:rFonts w:ascii="Arial" w:hAnsi="Arial" w:cs="Arial"/>
        </w:rPr>
        <w:t>person’s</w:t>
      </w:r>
      <w:r w:rsidR="00437943">
        <w:rPr>
          <w:rFonts w:ascii="Arial" w:hAnsi="Arial" w:cs="Arial"/>
        </w:rPr>
        <w:t xml:space="preserve"> </w:t>
      </w:r>
      <w:r w:rsidR="009225D5">
        <w:rPr>
          <w:rFonts w:ascii="Arial" w:hAnsi="Arial" w:cs="Arial"/>
        </w:rPr>
        <w:t>independent</w:t>
      </w:r>
      <w:r w:rsidR="00437943">
        <w:rPr>
          <w:rFonts w:ascii="Arial" w:hAnsi="Arial" w:cs="Arial"/>
        </w:rPr>
        <w:t xml:space="preserve"> living and </w:t>
      </w:r>
      <w:r w:rsidR="009225D5">
        <w:rPr>
          <w:rFonts w:ascii="Arial" w:hAnsi="Arial" w:cs="Arial"/>
        </w:rPr>
        <w:t>mobility</w:t>
      </w:r>
      <w:r w:rsidR="00437943">
        <w:rPr>
          <w:rFonts w:ascii="Arial" w:hAnsi="Arial" w:cs="Arial"/>
        </w:rPr>
        <w:t xml:space="preserve"> skills </w:t>
      </w:r>
      <w:r w:rsidR="009225D5">
        <w:rPr>
          <w:rFonts w:ascii="Arial" w:hAnsi="Arial" w:cs="Arial"/>
        </w:rPr>
        <w:t xml:space="preserve">while ESA considers </w:t>
      </w:r>
      <w:r w:rsidR="00437943">
        <w:rPr>
          <w:rFonts w:ascii="Arial" w:hAnsi="Arial" w:cs="Arial"/>
        </w:rPr>
        <w:t xml:space="preserve">the impact of illness, </w:t>
      </w:r>
      <w:r w:rsidR="009225D5">
        <w:rPr>
          <w:rFonts w:ascii="Arial" w:hAnsi="Arial" w:cs="Arial"/>
        </w:rPr>
        <w:t>injury,</w:t>
      </w:r>
      <w:r w:rsidR="00437943">
        <w:rPr>
          <w:rFonts w:ascii="Arial" w:hAnsi="Arial" w:cs="Arial"/>
        </w:rPr>
        <w:t xml:space="preserve"> or disability on </w:t>
      </w:r>
      <w:r w:rsidR="009225D5">
        <w:rPr>
          <w:rFonts w:ascii="Arial" w:hAnsi="Arial" w:cs="Arial"/>
        </w:rPr>
        <w:t>a person’s ability</w:t>
      </w:r>
      <w:r w:rsidR="00437943">
        <w:rPr>
          <w:rFonts w:ascii="Arial" w:hAnsi="Arial" w:cs="Arial"/>
        </w:rPr>
        <w:t xml:space="preserve"> to work.</w:t>
      </w:r>
      <w:r w:rsidR="003A1985">
        <w:rPr>
          <w:rFonts w:ascii="Arial" w:hAnsi="Arial" w:cs="Arial"/>
        </w:rPr>
        <w:t xml:space="preserve"> I</w:t>
      </w:r>
      <w:r w:rsidR="00D148B0">
        <w:rPr>
          <w:rFonts w:ascii="Arial" w:hAnsi="Arial" w:cs="Arial"/>
        </w:rPr>
        <w:t xml:space="preserve">n addition, </w:t>
      </w:r>
      <w:r w:rsidRPr="00C22719">
        <w:rPr>
          <w:rFonts w:ascii="Arial" w:hAnsi="Arial" w:cs="Arial"/>
        </w:rPr>
        <w:t xml:space="preserve">PIP is not means tested and </w:t>
      </w:r>
      <w:r w:rsidR="003A1985">
        <w:rPr>
          <w:rFonts w:ascii="Arial" w:hAnsi="Arial" w:cs="Arial"/>
        </w:rPr>
        <w:t xml:space="preserve">is </w:t>
      </w:r>
      <w:r w:rsidRPr="00C22719">
        <w:rPr>
          <w:rFonts w:ascii="Arial" w:hAnsi="Arial" w:cs="Arial"/>
        </w:rPr>
        <w:t>paid regardless of income or saving</w:t>
      </w:r>
      <w:r w:rsidR="00627CBC">
        <w:rPr>
          <w:rFonts w:ascii="Arial" w:hAnsi="Arial" w:cs="Arial"/>
        </w:rPr>
        <w:t xml:space="preserve"> and</w:t>
      </w:r>
      <w:r w:rsidRPr="00C22719">
        <w:rPr>
          <w:rFonts w:ascii="Arial" w:hAnsi="Arial" w:cs="Arial"/>
        </w:rPr>
        <w:t xml:space="preserve"> </w:t>
      </w:r>
      <w:r w:rsidR="00627CBC">
        <w:rPr>
          <w:rFonts w:ascii="Arial" w:hAnsi="Arial" w:cs="Arial"/>
        </w:rPr>
        <w:t>o</w:t>
      </w:r>
      <w:r w:rsidRPr="00C22719">
        <w:rPr>
          <w:rFonts w:ascii="Arial" w:hAnsi="Arial" w:cs="Arial"/>
        </w:rPr>
        <w:t>ur members would not like to see this removed by combining benefits. There is also some indication that assessors already cross reference between the WCA and PIP and if this is the case, it should be made explicit to all parties.</w:t>
      </w:r>
    </w:p>
    <w:p w14:paraId="3946F096" w14:textId="77777777" w:rsidR="006F51BF" w:rsidRDefault="00C22719" w:rsidP="00C22719">
      <w:pPr>
        <w:rPr>
          <w:rFonts w:ascii="Arial" w:hAnsi="Arial" w:cs="Arial"/>
        </w:rPr>
      </w:pPr>
      <w:r w:rsidRPr="00C22719">
        <w:rPr>
          <w:rFonts w:ascii="Arial" w:hAnsi="Arial" w:cs="Arial"/>
        </w:rPr>
        <w:t xml:space="preserve">Finally, some of our members </w:t>
      </w:r>
      <w:r w:rsidR="006166BC">
        <w:rPr>
          <w:rFonts w:ascii="Arial" w:hAnsi="Arial" w:cs="Arial"/>
        </w:rPr>
        <w:t>feel that the voices</w:t>
      </w:r>
      <w:r w:rsidR="00C80172">
        <w:rPr>
          <w:rFonts w:ascii="Arial" w:hAnsi="Arial" w:cs="Arial"/>
        </w:rPr>
        <w:t xml:space="preserve"> of disabled people who are trying to navigate </w:t>
      </w:r>
      <w:r w:rsidR="00C509AD">
        <w:rPr>
          <w:rFonts w:ascii="Arial" w:hAnsi="Arial" w:cs="Arial"/>
        </w:rPr>
        <w:t>the</w:t>
      </w:r>
      <w:r w:rsidR="00C80172">
        <w:rPr>
          <w:rFonts w:ascii="Arial" w:hAnsi="Arial" w:cs="Arial"/>
        </w:rPr>
        <w:t xml:space="preserve"> </w:t>
      </w:r>
      <w:r w:rsidR="00C509AD">
        <w:rPr>
          <w:rFonts w:ascii="Arial" w:hAnsi="Arial" w:cs="Arial"/>
        </w:rPr>
        <w:t>benefits</w:t>
      </w:r>
      <w:r w:rsidR="00C80172">
        <w:rPr>
          <w:rFonts w:ascii="Arial" w:hAnsi="Arial" w:cs="Arial"/>
        </w:rPr>
        <w:t xml:space="preserve"> system have not been </w:t>
      </w:r>
      <w:r w:rsidR="00C509AD">
        <w:rPr>
          <w:rFonts w:ascii="Arial" w:hAnsi="Arial" w:cs="Arial"/>
        </w:rPr>
        <w:t>sufficiently</w:t>
      </w:r>
      <w:r w:rsidR="00C80172">
        <w:rPr>
          <w:rFonts w:ascii="Arial" w:hAnsi="Arial" w:cs="Arial"/>
        </w:rPr>
        <w:t xml:space="preserve"> </w:t>
      </w:r>
      <w:r w:rsidR="00C509AD">
        <w:rPr>
          <w:rFonts w:ascii="Arial" w:hAnsi="Arial" w:cs="Arial"/>
        </w:rPr>
        <w:t>listened</w:t>
      </w:r>
      <w:r w:rsidR="00C80172">
        <w:rPr>
          <w:rFonts w:ascii="Arial" w:hAnsi="Arial" w:cs="Arial"/>
        </w:rPr>
        <w:t xml:space="preserve"> to </w:t>
      </w:r>
      <w:r w:rsidR="00E661EE">
        <w:rPr>
          <w:rFonts w:ascii="Arial" w:hAnsi="Arial" w:cs="Arial"/>
        </w:rPr>
        <w:t>in the creation of the Gre</w:t>
      </w:r>
      <w:r w:rsidR="00C509AD">
        <w:rPr>
          <w:rFonts w:ascii="Arial" w:hAnsi="Arial" w:cs="Arial"/>
        </w:rPr>
        <w:t>e</w:t>
      </w:r>
      <w:r w:rsidR="00E661EE">
        <w:rPr>
          <w:rFonts w:ascii="Arial" w:hAnsi="Arial" w:cs="Arial"/>
        </w:rPr>
        <w:t>n paper and urge a</w:t>
      </w:r>
      <w:r w:rsidR="00C509AD">
        <w:rPr>
          <w:rFonts w:ascii="Arial" w:hAnsi="Arial" w:cs="Arial"/>
        </w:rPr>
        <w:t xml:space="preserve"> </w:t>
      </w:r>
      <w:r w:rsidR="00E661EE">
        <w:rPr>
          <w:rFonts w:ascii="Arial" w:hAnsi="Arial" w:cs="Arial"/>
        </w:rPr>
        <w:t xml:space="preserve">greater use of </w:t>
      </w:r>
      <w:r w:rsidR="00C509AD">
        <w:rPr>
          <w:rFonts w:ascii="Arial" w:hAnsi="Arial" w:cs="Arial"/>
        </w:rPr>
        <w:t>personalised</w:t>
      </w:r>
      <w:r w:rsidR="00E661EE">
        <w:rPr>
          <w:rFonts w:ascii="Arial" w:hAnsi="Arial" w:cs="Arial"/>
        </w:rPr>
        <w:t xml:space="preserve"> approaches</w:t>
      </w:r>
      <w:r w:rsidR="00296DE3">
        <w:rPr>
          <w:rFonts w:ascii="Arial" w:hAnsi="Arial" w:cs="Arial"/>
        </w:rPr>
        <w:t xml:space="preserve"> and the creation of systems that can operate in more flexible, person centred ways.</w:t>
      </w:r>
      <w:r w:rsidR="00CF2ED4">
        <w:rPr>
          <w:rFonts w:ascii="Arial" w:hAnsi="Arial" w:cs="Arial"/>
        </w:rPr>
        <w:t xml:space="preserve"> </w:t>
      </w:r>
    </w:p>
    <w:p w14:paraId="7DDFE145" w14:textId="3EBA4691" w:rsidR="006166BC" w:rsidRDefault="00CF2ED4" w:rsidP="00C22719">
      <w:pPr>
        <w:rPr>
          <w:rFonts w:ascii="Arial" w:hAnsi="Arial" w:cs="Arial"/>
        </w:rPr>
      </w:pPr>
      <w:r w:rsidRPr="2578A5E5">
        <w:rPr>
          <w:rFonts w:ascii="Arial" w:hAnsi="Arial" w:cs="Arial"/>
        </w:rPr>
        <w:t xml:space="preserve">There is a growing critical </w:t>
      </w:r>
      <w:r w:rsidR="00144A4C" w:rsidRPr="2578A5E5">
        <w:rPr>
          <w:rFonts w:ascii="Arial" w:hAnsi="Arial" w:cs="Arial"/>
        </w:rPr>
        <w:t>discourse and</w:t>
      </w:r>
      <w:r w:rsidR="00176A4E" w:rsidRPr="2578A5E5">
        <w:rPr>
          <w:rFonts w:ascii="Arial" w:hAnsi="Arial" w:cs="Arial"/>
        </w:rPr>
        <w:t xml:space="preserve"> dissatisfaction </w:t>
      </w:r>
      <w:r w:rsidR="006F51BF" w:rsidRPr="2578A5E5">
        <w:rPr>
          <w:rFonts w:ascii="Arial" w:hAnsi="Arial" w:cs="Arial"/>
        </w:rPr>
        <w:t>with</w:t>
      </w:r>
      <w:r w:rsidRPr="2578A5E5">
        <w:rPr>
          <w:rFonts w:ascii="Arial" w:hAnsi="Arial" w:cs="Arial"/>
        </w:rPr>
        <w:t>in the profession about</w:t>
      </w:r>
      <w:r w:rsidR="007853CA" w:rsidRPr="2578A5E5">
        <w:rPr>
          <w:rFonts w:ascii="Arial" w:hAnsi="Arial" w:cs="Arial"/>
        </w:rPr>
        <w:t xml:space="preserve"> </w:t>
      </w:r>
      <w:r w:rsidR="00144A4C" w:rsidRPr="2578A5E5">
        <w:rPr>
          <w:rFonts w:ascii="Arial" w:hAnsi="Arial" w:cs="Arial"/>
        </w:rPr>
        <w:t xml:space="preserve">the growing health inequalities that </w:t>
      </w:r>
      <w:r w:rsidR="007853CA" w:rsidRPr="2578A5E5">
        <w:rPr>
          <w:rFonts w:ascii="Arial" w:hAnsi="Arial" w:cs="Arial"/>
        </w:rPr>
        <w:t>disabled people and other</w:t>
      </w:r>
      <w:r w:rsidR="00144A4C" w:rsidRPr="2578A5E5">
        <w:rPr>
          <w:rFonts w:ascii="Arial" w:hAnsi="Arial" w:cs="Arial"/>
        </w:rPr>
        <w:t>s</w:t>
      </w:r>
      <w:r w:rsidR="007853CA" w:rsidRPr="2578A5E5">
        <w:rPr>
          <w:rFonts w:ascii="Arial" w:hAnsi="Arial" w:cs="Arial"/>
        </w:rPr>
        <w:t xml:space="preserve"> face, that the current system appears to be amplifying, </w:t>
      </w:r>
      <w:r w:rsidR="00A57E12" w:rsidRPr="2578A5E5">
        <w:rPr>
          <w:rFonts w:ascii="Arial" w:hAnsi="Arial" w:cs="Arial"/>
        </w:rPr>
        <w:t xml:space="preserve">and a </w:t>
      </w:r>
      <w:r w:rsidR="00EF7C9D" w:rsidRPr="2578A5E5">
        <w:rPr>
          <w:rFonts w:ascii="Arial" w:hAnsi="Arial" w:cs="Arial"/>
        </w:rPr>
        <w:t>call</w:t>
      </w:r>
      <w:r w:rsidR="00A57E12" w:rsidRPr="2578A5E5">
        <w:rPr>
          <w:rFonts w:ascii="Arial" w:hAnsi="Arial" w:cs="Arial"/>
        </w:rPr>
        <w:t xml:space="preserve"> for a</w:t>
      </w:r>
      <w:r w:rsidR="00EF7C9D" w:rsidRPr="2578A5E5">
        <w:rPr>
          <w:rFonts w:ascii="Arial" w:hAnsi="Arial" w:cs="Arial"/>
        </w:rPr>
        <w:t xml:space="preserve"> </w:t>
      </w:r>
      <w:r w:rsidR="00A57E12" w:rsidRPr="2578A5E5">
        <w:rPr>
          <w:rFonts w:ascii="Arial" w:hAnsi="Arial" w:cs="Arial"/>
        </w:rPr>
        <w:t>great</w:t>
      </w:r>
      <w:r w:rsidR="00EF7C9D" w:rsidRPr="2578A5E5">
        <w:rPr>
          <w:rFonts w:ascii="Arial" w:hAnsi="Arial" w:cs="Arial"/>
        </w:rPr>
        <w:t>er</w:t>
      </w:r>
      <w:r w:rsidR="00A57E12" w:rsidRPr="2578A5E5">
        <w:rPr>
          <w:rFonts w:ascii="Arial" w:hAnsi="Arial" w:cs="Arial"/>
        </w:rPr>
        <w:t xml:space="preserve"> focus on the social </w:t>
      </w:r>
      <w:r w:rsidR="00EF7C9D" w:rsidRPr="2578A5E5">
        <w:rPr>
          <w:rFonts w:ascii="Arial" w:hAnsi="Arial" w:cs="Arial"/>
        </w:rPr>
        <w:t>determinates</w:t>
      </w:r>
      <w:r w:rsidR="00A57E12" w:rsidRPr="2578A5E5">
        <w:rPr>
          <w:rFonts w:ascii="Arial" w:hAnsi="Arial" w:cs="Arial"/>
        </w:rPr>
        <w:t xml:space="preserve"> of health in all</w:t>
      </w:r>
      <w:r w:rsidR="00EF7C9D" w:rsidRPr="2578A5E5">
        <w:rPr>
          <w:rFonts w:ascii="Arial" w:hAnsi="Arial" w:cs="Arial"/>
        </w:rPr>
        <w:t xml:space="preserve"> systems.</w:t>
      </w:r>
    </w:p>
    <w:p w14:paraId="194E2425" w14:textId="77777777" w:rsidR="00B160FE" w:rsidRPr="000D1F71" w:rsidRDefault="00B160FE" w:rsidP="00687F12">
      <w:pPr>
        <w:spacing w:after="0" w:line="240" w:lineRule="auto"/>
        <w:jc w:val="both"/>
        <w:rPr>
          <w:rFonts w:ascii="Arial" w:hAnsi="Arial" w:cs="Arial"/>
        </w:rPr>
      </w:pPr>
    </w:p>
    <w:p w14:paraId="56758BB8" w14:textId="77777777" w:rsidR="0070151E" w:rsidRPr="000D1F71" w:rsidRDefault="0070151E" w:rsidP="007D24AC">
      <w:pPr>
        <w:spacing w:after="0" w:line="240" w:lineRule="auto"/>
        <w:jc w:val="both"/>
        <w:rPr>
          <w:rFonts w:ascii="Arial" w:hAnsi="Arial" w:cs="Arial"/>
          <w:color w:val="FF0000"/>
        </w:rPr>
      </w:pPr>
    </w:p>
    <w:p w14:paraId="5879A23A" w14:textId="77777777" w:rsidR="005501CF" w:rsidRPr="000D1F71" w:rsidRDefault="005501CF" w:rsidP="007D24AC">
      <w:pPr>
        <w:pBdr>
          <w:bottom w:val="single" w:sz="4" w:space="1" w:color="auto"/>
        </w:pBdr>
        <w:spacing w:after="0" w:line="240" w:lineRule="auto"/>
        <w:jc w:val="both"/>
        <w:rPr>
          <w:rFonts w:ascii="Arial" w:hAnsi="Arial" w:cs="Arial"/>
          <w:b/>
        </w:rPr>
      </w:pPr>
      <w:r w:rsidRPr="000D1F71">
        <w:rPr>
          <w:rFonts w:ascii="Arial" w:hAnsi="Arial" w:cs="Arial"/>
          <w:b/>
        </w:rPr>
        <w:t xml:space="preserve">Contact </w:t>
      </w:r>
    </w:p>
    <w:p w14:paraId="4D51717F" w14:textId="77777777" w:rsidR="00062E1E" w:rsidRPr="000D1F71" w:rsidRDefault="00062E1E" w:rsidP="007D24AC">
      <w:pPr>
        <w:spacing w:after="0" w:line="240" w:lineRule="auto"/>
        <w:jc w:val="both"/>
        <w:rPr>
          <w:rFonts w:ascii="Arial" w:hAnsi="Arial" w:cs="Arial"/>
        </w:rPr>
      </w:pPr>
    </w:p>
    <w:p w14:paraId="487BFA97" w14:textId="77777777" w:rsidR="00062E1E" w:rsidRPr="000D1F71" w:rsidRDefault="00062E1E" w:rsidP="007D24AC">
      <w:pPr>
        <w:spacing w:after="0" w:line="240" w:lineRule="auto"/>
        <w:jc w:val="both"/>
        <w:rPr>
          <w:rFonts w:ascii="Arial" w:hAnsi="Arial" w:cs="Arial"/>
        </w:rPr>
      </w:pPr>
      <w:r w:rsidRPr="000D1F71">
        <w:rPr>
          <w:rFonts w:ascii="Arial" w:hAnsi="Arial" w:cs="Arial"/>
        </w:rPr>
        <w:t>For further information on this submission, please contact:</w:t>
      </w:r>
    </w:p>
    <w:p w14:paraId="57494A72" w14:textId="77777777" w:rsidR="00BE499E" w:rsidRPr="000D1F71" w:rsidRDefault="00BE499E" w:rsidP="007D24AC">
      <w:pPr>
        <w:spacing w:after="0" w:line="240" w:lineRule="auto"/>
        <w:jc w:val="both"/>
        <w:rPr>
          <w:rFonts w:ascii="Arial" w:hAnsi="Arial" w:cs="Arial"/>
        </w:rPr>
      </w:pPr>
    </w:p>
    <w:p w14:paraId="428EC5E9" w14:textId="79F79B69" w:rsidR="00F760A7" w:rsidRPr="000D1F71" w:rsidRDefault="004A0BAC" w:rsidP="00F760A7">
      <w:pPr>
        <w:spacing w:after="0" w:line="240" w:lineRule="auto"/>
        <w:jc w:val="both"/>
        <w:rPr>
          <w:rFonts w:ascii="Arial" w:hAnsi="Arial" w:cs="Arial"/>
        </w:rPr>
      </w:pPr>
      <w:r>
        <w:rPr>
          <w:rFonts w:ascii="Arial" w:hAnsi="Arial" w:cs="Arial"/>
        </w:rPr>
        <w:t xml:space="preserve">Genevieve Smyth, Professional Adviser, </w:t>
      </w:r>
      <w:r w:rsidR="00E6320A" w:rsidRPr="000D1F71">
        <w:rPr>
          <w:rFonts w:ascii="Arial" w:hAnsi="Arial" w:cs="Arial"/>
        </w:rPr>
        <w:t xml:space="preserve">Royal </w:t>
      </w:r>
      <w:r w:rsidR="00F760A7" w:rsidRPr="000D1F71">
        <w:rPr>
          <w:rFonts w:ascii="Arial" w:hAnsi="Arial" w:cs="Arial"/>
        </w:rPr>
        <w:t xml:space="preserve">College of Occupational Therapists                                                 </w:t>
      </w:r>
    </w:p>
    <w:p w14:paraId="7A4B64FE" w14:textId="3ABFF13C" w:rsidR="00062E1E" w:rsidRDefault="00130785" w:rsidP="0070151E">
      <w:pPr>
        <w:spacing w:after="0" w:line="240" w:lineRule="auto"/>
        <w:jc w:val="both"/>
        <w:rPr>
          <w:rStyle w:val="Hyperlink"/>
          <w:rFonts w:ascii="Arial" w:hAnsi="Arial" w:cs="Arial"/>
        </w:rPr>
      </w:pPr>
      <w:hyperlink r:id="rId11" w:history="1">
        <w:r w:rsidR="004A0BAC" w:rsidRPr="00FE0456">
          <w:rPr>
            <w:rStyle w:val="Hyperlink"/>
            <w:rFonts w:ascii="Arial" w:hAnsi="Arial" w:cs="Arial"/>
          </w:rPr>
          <w:t>genevieve.smyth@rcot.co.uk</w:t>
        </w:r>
      </w:hyperlink>
    </w:p>
    <w:p w14:paraId="70965619" w14:textId="2C24F96E" w:rsidR="004A0BAC" w:rsidRPr="000D1F71" w:rsidRDefault="004A0BAC" w:rsidP="0070151E">
      <w:pPr>
        <w:spacing w:after="0" w:line="240" w:lineRule="auto"/>
        <w:jc w:val="both"/>
        <w:rPr>
          <w:rFonts w:ascii="Arial" w:hAnsi="Arial" w:cs="Arial"/>
        </w:rPr>
      </w:pPr>
      <w:r>
        <w:rPr>
          <w:rStyle w:val="Hyperlink"/>
          <w:rFonts w:ascii="Arial" w:hAnsi="Arial" w:cs="Arial"/>
        </w:rPr>
        <w:t>0</w:t>
      </w:r>
      <w:r w:rsidR="00AC34E1">
        <w:rPr>
          <w:rStyle w:val="Hyperlink"/>
          <w:rFonts w:ascii="Arial" w:hAnsi="Arial" w:cs="Arial"/>
        </w:rPr>
        <w:t>758</w:t>
      </w:r>
      <w:r w:rsidR="0056086C">
        <w:rPr>
          <w:rStyle w:val="Hyperlink"/>
          <w:rFonts w:ascii="Arial" w:hAnsi="Arial" w:cs="Arial"/>
        </w:rPr>
        <w:t xml:space="preserve"> 560 6396</w:t>
      </w:r>
    </w:p>
    <w:sectPr w:rsidR="004A0BAC" w:rsidRPr="000D1F71" w:rsidSect="0003168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574F" w14:textId="77777777" w:rsidR="00C62628" w:rsidRDefault="00C62628" w:rsidP="00662219">
      <w:pPr>
        <w:spacing w:after="0" w:line="240" w:lineRule="auto"/>
      </w:pPr>
      <w:r>
        <w:separator/>
      </w:r>
    </w:p>
  </w:endnote>
  <w:endnote w:type="continuationSeparator" w:id="0">
    <w:p w14:paraId="0EB58D39" w14:textId="77777777" w:rsidR="00C62628" w:rsidRDefault="00C62628" w:rsidP="00662219">
      <w:pPr>
        <w:spacing w:after="0" w:line="240" w:lineRule="auto"/>
      </w:pPr>
      <w:r>
        <w:continuationSeparator/>
      </w:r>
    </w:p>
  </w:endnote>
  <w:endnote w:type="continuationNotice" w:id="1">
    <w:p w14:paraId="612E3D0C" w14:textId="77777777" w:rsidR="00C62628" w:rsidRDefault="00C62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1D9C" w14:textId="77777777" w:rsidR="000D1F71" w:rsidRDefault="000D1F71" w:rsidP="000D1F71">
    <w:pPr>
      <w:pStyle w:val="Footer"/>
      <w:pBdr>
        <w:top w:val="single" w:sz="4" w:space="1" w:color="auto"/>
      </w:pBdr>
      <w:rPr>
        <w:rStyle w:val="PageNumber"/>
        <w:sz w:val="6"/>
      </w:rPr>
    </w:pPr>
  </w:p>
  <w:p w14:paraId="262EB101" w14:textId="77777777" w:rsidR="000D1F71" w:rsidRPr="002545B3" w:rsidRDefault="000D1F71" w:rsidP="000D1F71">
    <w:pPr>
      <w:pStyle w:val="Footer"/>
      <w:pBdr>
        <w:top w:val="single" w:sz="4" w:space="1" w:color="auto"/>
      </w:pBdr>
      <w:rPr>
        <w:rStyle w:val="PageNumber"/>
        <w:rFonts w:ascii="Arial" w:hAnsi="Arial" w:cs="Arial"/>
        <w:sz w:val="16"/>
      </w:rPr>
    </w:pPr>
    <w:r w:rsidRPr="002545B3">
      <w:rPr>
        <w:rStyle w:val="PageNumber"/>
        <w:rFonts w:ascii="Arial" w:hAnsi="Arial" w:cs="Arial"/>
        <w:sz w:val="16"/>
      </w:rPr>
      <w:t>Royal College of Occupational Therapists</w:t>
    </w:r>
  </w:p>
  <w:p w14:paraId="68494A34" w14:textId="77777777" w:rsidR="000D1F71" w:rsidRPr="002545B3" w:rsidRDefault="000D1F71" w:rsidP="000D1F71">
    <w:pPr>
      <w:pStyle w:val="Footer"/>
      <w:pBdr>
        <w:top w:val="single" w:sz="4" w:space="1" w:color="auto"/>
      </w:pBdr>
      <w:rPr>
        <w:rStyle w:val="PageNumber"/>
        <w:rFonts w:ascii="Arial" w:hAnsi="Arial" w:cs="Arial"/>
        <w:sz w:val="16"/>
      </w:rPr>
    </w:pPr>
    <w:r w:rsidRPr="002545B3">
      <w:rPr>
        <w:rStyle w:val="PageNumber"/>
        <w:rFonts w:ascii="Arial" w:hAnsi="Arial" w:cs="Arial"/>
        <w:sz w:val="16"/>
      </w:rPr>
      <w:t>106-114 Borough High Street, Southwark, London SE1 1LB</w:t>
    </w:r>
  </w:p>
  <w:p w14:paraId="5EB09ABC" w14:textId="77777777" w:rsidR="00AF5A22" w:rsidRPr="000D1F71" w:rsidRDefault="00130785" w:rsidP="000D1F71">
    <w:pPr>
      <w:pStyle w:val="Footer"/>
      <w:tabs>
        <w:tab w:val="clear" w:pos="9026"/>
        <w:tab w:val="right" w:pos="4513"/>
        <w:tab w:val="left" w:pos="8364"/>
        <w:tab w:val="right" w:pos="10773"/>
      </w:tabs>
      <w:rPr>
        <w:rFonts w:ascii="Arial" w:hAnsi="Arial" w:cs="Arial"/>
        <w:sz w:val="20"/>
        <w:szCs w:val="20"/>
      </w:rPr>
    </w:pPr>
    <w:hyperlink r:id="rId1" w:history="1">
      <w:r w:rsidR="000D1F71" w:rsidRPr="00F9148B">
        <w:rPr>
          <w:rStyle w:val="Hyperlink"/>
          <w:rFonts w:ascii="Arial" w:hAnsi="Arial" w:cs="Arial"/>
          <w:sz w:val="16"/>
        </w:rPr>
        <w:t>www.rcot.org.uk</w:t>
      </w:r>
    </w:hyperlink>
    <w:r w:rsidR="000D1F71" w:rsidRPr="002545B3">
      <w:rPr>
        <w:rStyle w:val="PageNumber"/>
        <w:rFonts w:ascii="Arial" w:hAnsi="Arial" w:cs="Arial"/>
        <w:sz w:val="16"/>
      </w:rPr>
      <w:tab/>
    </w:r>
    <w:r w:rsidR="000D1F71" w:rsidRPr="002545B3">
      <w:rPr>
        <w:rStyle w:val="PageNumber"/>
        <w:rFonts w:ascii="Arial" w:hAnsi="Arial" w:cs="Arial"/>
        <w:sz w:val="16"/>
      </w:rPr>
      <w:tab/>
      <w:t xml:space="preserve">Page </w:t>
    </w:r>
    <w:r w:rsidR="000D1F71" w:rsidRPr="002545B3">
      <w:rPr>
        <w:rStyle w:val="PageNumber"/>
        <w:rFonts w:ascii="Arial" w:hAnsi="Arial" w:cs="Arial"/>
        <w:sz w:val="16"/>
      </w:rPr>
      <w:fldChar w:fldCharType="begin"/>
    </w:r>
    <w:r w:rsidR="000D1F71" w:rsidRPr="002545B3">
      <w:rPr>
        <w:rStyle w:val="PageNumber"/>
        <w:rFonts w:ascii="Arial" w:hAnsi="Arial" w:cs="Arial"/>
        <w:sz w:val="16"/>
      </w:rPr>
      <w:instrText xml:space="preserve"> PAGE </w:instrText>
    </w:r>
    <w:r w:rsidR="000D1F71" w:rsidRPr="002545B3">
      <w:rPr>
        <w:rStyle w:val="PageNumber"/>
        <w:rFonts w:ascii="Arial" w:hAnsi="Arial" w:cs="Arial"/>
        <w:sz w:val="16"/>
      </w:rPr>
      <w:fldChar w:fldCharType="separate"/>
    </w:r>
    <w:r w:rsidR="00266D83">
      <w:rPr>
        <w:rStyle w:val="PageNumber"/>
        <w:rFonts w:ascii="Arial" w:hAnsi="Arial" w:cs="Arial"/>
        <w:noProof/>
        <w:sz w:val="16"/>
      </w:rPr>
      <w:t>1</w:t>
    </w:r>
    <w:r w:rsidR="000D1F71" w:rsidRPr="002545B3">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441F" w14:textId="77777777" w:rsidR="00C62628" w:rsidRDefault="00C62628" w:rsidP="00662219">
      <w:pPr>
        <w:spacing w:after="0" w:line="240" w:lineRule="auto"/>
      </w:pPr>
      <w:r>
        <w:separator/>
      </w:r>
    </w:p>
  </w:footnote>
  <w:footnote w:type="continuationSeparator" w:id="0">
    <w:p w14:paraId="10D03198" w14:textId="77777777" w:rsidR="00C62628" w:rsidRDefault="00C62628" w:rsidP="00662219">
      <w:pPr>
        <w:spacing w:after="0" w:line="240" w:lineRule="auto"/>
      </w:pPr>
      <w:r>
        <w:continuationSeparator/>
      </w:r>
    </w:p>
  </w:footnote>
  <w:footnote w:type="continuationNotice" w:id="1">
    <w:p w14:paraId="304EDA68" w14:textId="77777777" w:rsidR="00C62628" w:rsidRDefault="00C626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ECC4" w14:textId="77777777" w:rsidR="00DE6F60" w:rsidRDefault="00266D83" w:rsidP="000D1F71">
    <w:pPr>
      <w:pStyle w:val="Header"/>
      <w:pBdr>
        <w:bottom w:val="single" w:sz="4" w:space="1" w:color="auto"/>
      </w:pBdr>
      <w:jc w:val="right"/>
      <w:rPr>
        <w:noProof/>
        <w:lang w:eastAsia="en-GB"/>
      </w:rPr>
    </w:pPr>
    <w:r>
      <w:rPr>
        <w:noProof/>
        <w:lang w:eastAsia="en-GB"/>
      </w:rPr>
      <mc:AlternateContent>
        <mc:Choice Requires="wps">
          <w:drawing>
            <wp:anchor distT="0" distB="0" distL="114300" distR="114300" simplePos="0" relativeHeight="251658240" behindDoc="0" locked="0" layoutInCell="1" allowOverlap="1" wp14:anchorId="599A9B64" wp14:editId="5B6BF428">
              <wp:simplePos x="0" y="0"/>
              <wp:positionH relativeFrom="column">
                <wp:posOffset>-5715</wp:posOffset>
              </wp:positionH>
              <wp:positionV relativeFrom="paragraph">
                <wp:posOffset>-125730</wp:posOffset>
              </wp:positionV>
              <wp:extent cx="2653665" cy="6286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A3F40D" w14:textId="2C15DC92" w:rsidR="000D1F71" w:rsidRPr="00EB35AF" w:rsidRDefault="003C3FB5" w:rsidP="000D1F71">
                          <w:pPr>
                            <w:spacing w:after="0" w:line="240" w:lineRule="auto"/>
                            <w:rPr>
                              <w:rFonts w:ascii="Arial" w:hAnsi="Arial" w:cs="Arial"/>
                              <w:b/>
                              <w:bCs/>
                            </w:rPr>
                          </w:pPr>
                          <w:r w:rsidRPr="00EB35AF">
                            <w:rPr>
                              <w:rFonts w:ascii="Arial" w:hAnsi="Arial" w:cs="Arial"/>
                              <w:b/>
                              <w:bCs/>
                            </w:rPr>
                            <w:t xml:space="preserve">Shaping </w:t>
                          </w:r>
                          <w:r w:rsidR="00E77874" w:rsidRPr="00EB35AF">
                            <w:rPr>
                              <w:rFonts w:ascii="Arial" w:hAnsi="Arial" w:cs="Arial"/>
                              <w:b/>
                              <w:bCs/>
                            </w:rPr>
                            <w:t>F</w:t>
                          </w:r>
                          <w:r w:rsidRPr="00EB35AF">
                            <w:rPr>
                              <w:rFonts w:ascii="Arial" w:hAnsi="Arial" w:cs="Arial"/>
                              <w:b/>
                              <w:bCs/>
                            </w:rPr>
                            <w:t>uture Supp</w:t>
                          </w:r>
                          <w:r w:rsidR="006077E8" w:rsidRPr="00EB35AF">
                            <w:rPr>
                              <w:rFonts w:ascii="Arial" w:hAnsi="Arial" w:cs="Arial"/>
                              <w:b/>
                              <w:bCs/>
                            </w:rPr>
                            <w:t>o</w:t>
                          </w:r>
                          <w:r w:rsidRPr="00EB35AF">
                            <w:rPr>
                              <w:rFonts w:ascii="Arial" w:hAnsi="Arial" w:cs="Arial"/>
                              <w:b/>
                              <w:bCs/>
                            </w:rPr>
                            <w:t>rt</w:t>
                          </w:r>
                          <w:r w:rsidR="00E77874" w:rsidRPr="00EB35AF">
                            <w:rPr>
                              <w:rFonts w:ascii="Arial" w:hAnsi="Arial" w:cs="Arial"/>
                              <w:b/>
                              <w:bCs/>
                            </w:rPr>
                            <w:t xml:space="preserve"> -The Health </w:t>
                          </w:r>
                          <w:r w:rsidR="00EB35AF">
                            <w:rPr>
                              <w:rFonts w:ascii="Arial" w:hAnsi="Arial" w:cs="Arial"/>
                              <w:b/>
                              <w:bCs/>
                            </w:rPr>
                            <w:t xml:space="preserve">  </w:t>
                          </w:r>
                          <w:r w:rsidR="00E77874" w:rsidRPr="00EB35AF">
                            <w:rPr>
                              <w:rFonts w:ascii="Arial" w:hAnsi="Arial" w:cs="Arial"/>
                              <w:b/>
                              <w:bCs/>
                            </w:rPr>
                            <w:t xml:space="preserve">and </w:t>
                          </w:r>
                          <w:r w:rsidR="006077E8" w:rsidRPr="00EB35AF">
                            <w:rPr>
                              <w:rFonts w:ascii="Arial" w:hAnsi="Arial" w:cs="Arial"/>
                              <w:b/>
                              <w:bCs/>
                            </w:rPr>
                            <w:t>D</w:t>
                          </w:r>
                          <w:r w:rsidR="00E77874" w:rsidRPr="00EB35AF">
                            <w:rPr>
                              <w:rFonts w:ascii="Arial" w:hAnsi="Arial" w:cs="Arial"/>
                              <w:b/>
                              <w:bCs/>
                            </w:rPr>
                            <w:t>is</w:t>
                          </w:r>
                          <w:r w:rsidR="006077E8" w:rsidRPr="00EB35AF">
                            <w:rPr>
                              <w:rFonts w:ascii="Arial" w:hAnsi="Arial" w:cs="Arial"/>
                              <w:b/>
                              <w:bCs/>
                            </w:rPr>
                            <w:t>ab</w:t>
                          </w:r>
                          <w:r w:rsidR="00E77874" w:rsidRPr="00EB35AF">
                            <w:rPr>
                              <w:rFonts w:ascii="Arial" w:hAnsi="Arial" w:cs="Arial"/>
                              <w:b/>
                              <w:bCs/>
                            </w:rPr>
                            <w:t>i</w:t>
                          </w:r>
                          <w:r w:rsidR="006077E8" w:rsidRPr="00EB35AF">
                            <w:rPr>
                              <w:rFonts w:ascii="Arial" w:hAnsi="Arial" w:cs="Arial"/>
                              <w:b/>
                              <w:bCs/>
                            </w:rPr>
                            <w:t>li</w:t>
                          </w:r>
                          <w:r w:rsidR="00E77874" w:rsidRPr="00EB35AF">
                            <w:rPr>
                              <w:rFonts w:ascii="Arial" w:hAnsi="Arial" w:cs="Arial"/>
                              <w:b/>
                              <w:bCs/>
                            </w:rPr>
                            <w:t>ty G</w:t>
                          </w:r>
                          <w:r w:rsidR="006077E8" w:rsidRPr="00EB35AF">
                            <w:rPr>
                              <w:rFonts w:ascii="Arial" w:hAnsi="Arial" w:cs="Arial"/>
                              <w:b/>
                              <w:bCs/>
                            </w:rPr>
                            <w:t>r</w:t>
                          </w:r>
                          <w:r w:rsidR="00E77874" w:rsidRPr="00EB35AF">
                            <w:rPr>
                              <w:rFonts w:ascii="Arial" w:hAnsi="Arial" w:cs="Arial"/>
                              <w:b/>
                              <w:bCs/>
                            </w:rPr>
                            <w:t>een paper</w:t>
                          </w:r>
                        </w:p>
                        <w:p w14:paraId="19D668EC" w14:textId="6E1CFB15" w:rsidR="000D1F71" w:rsidRDefault="00E77874" w:rsidP="000D1F71">
                          <w:pPr>
                            <w:spacing w:after="0" w:line="240" w:lineRule="auto"/>
                          </w:pPr>
                          <w:r>
                            <w:rPr>
                              <w:rFonts w:ascii="Arial" w:hAnsi="Arial" w:cs="Arial"/>
                              <w:b/>
                              <w:bCs/>
                            </w:rPr>
                            <w:t>7</w:t>
                          </w:r>
                          <w:r w:rsidRPr="00E77874">
                            <w:rPr>
                              <w:rFonts w:ascii="Arial" w:hAnsi="Arial" w:cs="Arial"/>
                              <w:b/>
                              <w:bCs/>
                              <w:vertAlign w:val="superscript"/>
                            </w:rPr>
                            <w:t>th</w:t>
                          </w:r>
                          <w:r>
                            <w:rPr>
                              <w:rFonts w:ascii="Arial" w:hAnsi="Arial" w:cs="Arial"/>
                              <w:b/>
                              <w:bCs/>
                            </w:rPr>
                            <w:t xml:space="preserve"> 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99A9B64" id="_x0000_t202" coordsize="21600,21600" o:spt="202" path="m,l,21600r21600,l21600,xe">
              <v:stroke joinstyle="miter"/>
              <v:path gradientshapeok="t" o:connecttype="rect"/>
            </v:shapetype>
            <v:shape id="Text Box 1" o:spid="_x0000_s1026" type="#_x0000_t202" style="position:absolute;left:0;text-align:left;margin-left:-.45pt;margin-top:-9.9pt;width:208.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" filled="f" stroked="f" strokeweight=".5pt">
              <v:textbox>
                <w:txbxContent>
                  <w:p w14:paraId="51A3F40D" w14:textId="2C15DC92" w:rsidR="000D1F71" w:rsidRPr="00EB35AF" w:rsidRDefault="003C3FB5" w:rsidP="000D1F71">
                    <w:pPr>
                      <w:spacing w:after="0" w:line="240" w:lineRule="auto"/>
                      <w:rPr>
                        <w:rFonts w:ascii="Arial" w:hAnsi="Arial" w:cs="Arial"/>
                        <w:b/>
                        <w:bCs/>
                      </w:rPr>
                    </w:pPr>
                    <w:r w:rsidRPr="00EB35AF">
                      <w:rPr>
                        <w:rFonts w:ascii="Arial" w:hAnsi="Arial" w:cs="Arial"/>
                        <w:b/>
                        <w:bCs/>
                      </w:rPr>
                      <w:t xml:space="preserve">Shaping </w:t>
                    </w:r>
                    <w:r w:rsidR="00E77874" w:rsidRPr="00EB35AF">
                      <w:rPr>
                        <w:rFonts w:ascii="Arial" w:hAnsi="Arial" w:cs="Arial"/>
                        <w:b/>
                        <w:bCs/>
                      </w:rPr>
                      <w:t>F</w:t>
                    </w:r>
                    <w:r w:rsidRPr="00EB35AF">
                      <w:rPr>
                        <w:rFonts w:ascii="Arial" w:hAnsi="Arial" w:cs="Arial"/>
                        <w:b/>
                        <w:bCs/>
                      </w:rPr>
                      <w:t>uture Supp</w:t>
                    </w:r>
                    <w:r w:rsidR="006077E8" w:rsidRPr="00EB35AF">
                      <w:rPr>
                        <w:rFonts w:ascii="Arial" w:hAnsi="Arial" w:cs="Arial"/>
                        <w:b/>
                        <w:bCs/>
                      </w:rPr>
                      <w:t>o</w:t>
                    </w:r>
                    <w:r w:rsidRPr="00EB35AF">
                      <w:rPr>
                        <w:rFonts w:ascii="Arial" w:hAnsi="Arial" w:cs="Arial"/>
                        <w:b/>
                        <w:bCs/>
                      </w:rPr>
                      <w:t>rt</w:t>
                    </w:r>
                    <w:r w:rsidR="00E77874" w:rsidRPr="00EB35AF">
                      <w:rPr>
                        <w:rFonts w:ascii="Arial" w:hAnsi="Arial" w:cs="Arial"/>
                        <w:b/>
                        <w:bCs/>
                      </w:rPr>
                      <w:t xml:space="preserve"> -The Health </w:t>
                    </w:r>
                    <w:r w:rsidR="00EB35AF">
                      <w:rPr>
                        <w:rFonts w:ascii="Arial" w:hAnsi="Arial" w:cs="Arial"/>
                        <w:b/>
                        <w:bCs/>
                      </w:rPr>
                      <w:t xml:space="preserve">  </w:t>
                    </w:r>
                    <w:r w:rsidR="00E77874" w:rsidRPr="00EB35AF">
                      <w:rPr>
                        <w:rFonts w:ascii="Arial" w:hAnsi="Arial" w:cs="Arial"/>
                        <w:b/>
                        <w:bCs/>
                      </w:rPr>
                      <w:t xml:space="preserve">and </w:t>
                    </w:r>
                    <w:r w:rsidR="006077E8" w:rsidRPr="00EB35AF">
                      <w:rPr>
                        <w:rFonts w:ascii="Arial" w:hAnsi="Arial" w:cs="Arial"/>
                        <w:b/>
                        <w:bCs/>
                      </w:rPr>
                      <w:t>D</w:t>
                    </w:r>
                    <w:r w:rsidR="00E77874" w:rsidRPr="00EB35AF">
                      <w:rPr>
                        <w:rFonts w:ascii="Arial" w:hAnsi="Arial" w:cs="Arial"/>
                        <w:b/>
                        <w:bCs/>
                      </w:rPr>
                      <w:t>is</w:t>
                    </w:r>
                    <w:r w:rsidR="006077E8" w:rsidRPr="00EB35AF">
                      <w:rPr>
                        <w:rFonts w:ascii="Arial" w:hAnsi="Arial" w:cs="Arial"/>
                        <w:b/>
                        <w:bCs/>
                      </w:rPr>
                      <w:t>ab</w:t>
                    </w:r>
                    <w:r w:rsidR="00E77874" w:rsidRPr="00EB35AF">
                      <w:rPr>
                        <w:rFonts w:ascii="Arial" w:hAnsi="Arial" w:cs="Arial"/>
                        <w:b/>
                        <w:bCs/>
                      </w:rPr>
                      <w:t>i</w:t>
                    </w:r>
                    <w:r w:rsidR="006077E8" w:rsidRPr="00EB35AF">
                      <w:rPr>
                        <w:rFonts w:ascii="Arial" w:hAnsi="Arial" w:cs="Arial"/>
                        <w:b/>
                        <w:bCs/>
                      </w:rPr>
                      <w:t>li</w:t>
                    </w:r>
                    <w:r w:rsidR="00E77874" w:rsidRPr="00EB35AF">
                      <w:rPr>
                        <w:rFonts w:ascii="Arial" w:hAnsi="Arial" w:cs="Arial"/>
                        <w:b/>
                        <w:bCs/>
                      </w:rPr>
                      <w:t>ty G</w:t>
                    </w:r>
                    <w:r w:rsidR="006077E8" w:rsidRPr="00EB35AF">
                      <w:rPr>
                        <w:rFonts w:ascii="Arial" w:hAnsi="Arial" w:cs="Arial"/>
                        <w:b/>
                        <w:bCs/>
                      </w:rPr>
                      <w:t>r</w:t>
                    </w:r>
                    <w:r w:rsidR="00E77874" w:rsidRPr="00EB35AF">
                      <w:rPr>
                        <w:rFonts w:ascii="Arial" w:hAnsi="Arial" w:cs="Arial"/>
                        <w:b/>
                        <w:bCs/>
                      </w:rPr>
                      <w:t>een paper</w:t>
                    </w:r>
                  </w:p>
                  <w:p w14:paraId="19D668EC" w14:textId="6E1CFB15" w:rsidR="000D1F71" w:rsidRDefault="00E77874" w:rsidP="000D1F71">
                    <w:pPr>
                      <w:spacing w:after="0" w:line="240" w:lineRule="auto"/>
                    </w:pPr>
                    <w:r>
                      <w:rPr>
                        <w:rFonts w:ascii="Arial" w:hAnsi="Arial" w:cs="Arial"/>
                        <w:b/>
                        <w:bCs/>
                      </w:rPr>
                      <w:t>7</w:t>
                    </w:r>
                    <w:r w:rsidRPr="00E77874">
                      <w:rPr>
                        <w:rFonts w:ascii="Arial" w:hAnsi="Arial" w:cs="Arial"/>
                        <w:b/>
                        <w:bCs/>
                        <w:vertAlign w:val="superscript"/>
                      </w:rPr>
                      <w:t>th</w:t>
                    </w:r>
                    <w:r>
                      <w:rPr>
                        <w:rFonts w:ascii="Arial" w:hAnsi="Arial" w:cs="Arial"/>
                        <w:b/>
                        <w:bCs/>
                      </w:rPr>
                      <w:t xml:space="preserve"> October 2021</w:t>
                    </w:r>
                  </w:p>
                </w:txbxContent>
              </v:textbox>
            </v:shape>
          </w:pict>
        </mc:Fallback>
      </mc:AlternateContent>
    </w:r>
    <w:r w:rsidR="00F748CE">
      <w:t xml:space="preserve">         </w:t>
    </w:r>
    <w:r w:rsidR="00DD3AD7">
      <w:t xml:space="preserve">                                                                                                     </w:t>
    </w:r>
    <w:r>
      <w:rPr>
        <w:noProof/>
        <w:lang w:eastAsia="en-GB"/>
      </w:rPr>
      <w:drawing>
        <wp:inline distT="0" distB="0" distL="0" distR="0" wp14:anchorId="3A7BCC25" wp14:editId="3A5389BF">
          <wp:extent cx="1346200" cy="511810"/>
          <wp:effectExtent l="0" t="0" r="6350" b="2540"/>
          <wp:docPr id="1" name="Picture 1" descr="http://phoenix/phoenix/logos/images/RCOT-2017/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phoenix/logos/images/RCOT-2017/RCOT-Colo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511810"/>
                  </a:xfrm>
                  <a:prstGeom prst="rect">
                    <a:avLst/>
                  </a:prstGeom>
                  <a:noFill/>
                  <a:ln>
                    <a:noFill/>
                  </a:ln>
                </pic:spPr>
              </pic:pic>
            </a:graphicData>
          </a:graphic>
        </wp:inline>
      </w:drawing>
    </w:r>
  </w:p>
  <w:p w14:paraId="219AEF6D" w14:textId="77777777" w:rsidR="000D1F71" w:rsidRDefault="000D1F71" w:rsidP="000D1F71">
    <w:pPr>
      <w:pStyle w:val="Header"/>
      <w:pBdr>
        <w:bottom w:val="single" w:sz="4" w:space="1" w:color="auto"/>
      </w:pBdr>
      <w:jc w:val="right"/>
    </w:pPr>
  </w:p>
  <w:p w14:paraId="4FDFE25E" w14:textId="77777777" w:rsidR="00AF5A22" w:rsidRDefault="00AF5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FA"/>
    <w:multiLevelType w:val="hybridMultilevel"/>
    <w:tmpl w:val="A5A659B2"/>
    <w:lvl w:ilvl="0" w:tplc="0A5A5B28">
      <w:start w:val="201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474CF2"/>
    <w:multiLevelType w:val="hybridMultilevel"/>
    <w:tmpl w:val="95CE9332"/>
    <w:lvl w:ilvl="0" w:tplc="E9C0047A">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26DF9"/>
    <w:multiLevelType w:val="hybridMultilevel"/>
    <w:tmpl w:val="83500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95FC6"/>
    <w:multiLevelType w:val="hybridMultilevel"/>
    <w:tmpl w:val="027E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773F"/>
    <w:multiLevelType w:val="hybridMultilevel"/>
    <w:tmpl w:val="104E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44F5E"/>
    <w:multiLevelType w:val="hybridMultilevel"/>
    <w:tmpl w:val="9C04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42A11"/>
    <w:multiLevelType w:val="hybridMultilevel"/>
    <w:tmpl w:val="F30C93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378DF"/>
    <w:multiLevelType w:val="hybridMultilevel"/>
    <w:tmpl w:val="19006AEA"/>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F250BA"/>
    <w:multiLevelType w:val="hybridMultilevel"/>
    <w:tmpl w:val="7E26E84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14221652"/>
    <w:multiLevelType w:val="hybridMultilevel"/>
    <w:tmpl w:val="9B9C3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44265D1"/>
    <w:multiLevelType w:val="hybridMultilevel"/>
    <w:tmpl w:val="A00432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A5AFD"/>
    <w:multiLevelType w:val="hybridMultilevel"/>
    <w:tmpl w:val="DDCC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F34B5"/>
    <w:multiLevelType w:val="hybridMultilevel"/>
    <w:tmpl w:val="725E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F3071"/>
    <w:multiLevelType w:val="hybridMultilevel"/>
    <w:tmpl w:val="1130D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6176AF"/>
    <w:multiLevelType w:val="hybridMultilevel"/>
    <w:tmpl w:val="DFEC0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434C0"/>
    <w:multiLevelType w:val="hybridMultilevel"/>
    <w:tmpl w:val="DCA2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F632F"/>
    <w:multiLevelType w:val="hybridMultilevel"/>
    <w:tmpl w:val="E7820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404A34"/>
    <w:multiLevelType w:val="hybridMultilevel"/>
    <w:tmpl w:val="8060613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A16630"/>
    <w:multiLevelType w:val="hybridMultilevel"/>
    <w:tmpl w:val="FF82B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5456E9"/>
    <w:multiLevelType w:val="hybridMultilevel"/>
    <w:tmpl w:val="D2524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B4121"/>
    <w:multiLevelType w:val="hybridMultilevel"/>
    <w:tmpl w:val="CBB2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C4205"/>
    <w:multiLevelType w:val="hybridMultilevel"/>
    <w:tmpl w:val="26CE27D6"/>
    <w:lvl w:ilvl="0" w:tplc="F12A78C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86DF7"/>
    <w:multiLevelType w:val="hybridMultilevel"/>
    <w:tmpl w:val="B5CC0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ED4BE4"/>
    <w:multiLevelType w:val="hybridMultilevel"/>
    <w:tmpl w:val="FF10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508A9"/>
    <w:multiLevelType w:val="multilevel"/>
    <w:tmpl w:val="F016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F10FB"/>
    <w:multiLevelType w:val="hybridMultilevel"/>
    <w:tmpl w:val="5FA82E96"/>
    <w:lvl w:ilvl="0" w:tplc="08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A42C7A"/>
    <w:multiLevelType w:val="hybridMultilevel"/>
    <w:tmpl w:val="E32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17046F"/>
    <w:multiLevelType w:val="hybridMultilevel"/>
    <w:tmpl w:val="6A0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195971"/>
    <w:multiLevelType w:val="hybridMultilevel"/>
    <w:tmpl w:val="0A7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0D629C"/>
    <w:multiLevelType w:val="hybridMultilevel"/>
    <w:tmpl w:val="A1DC0D1A"/>
    <w:lvl w:ilvl="0" w:tplc="55D2CBA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A15AE5"/>
    <w:multiLevelType w:val="hybridMultilevel"/>
    <w:tmpl w:val="813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3B40E8"/>
    <w:multiLevelType w:val="hybridMultilevel"/>
    <w:tmpl w:val="B0D2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610BBE"/>
    <w:multiLevelType w:val="hybridMultilevel"/>
    <w:tmpl w:val="85A6D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7E56CE6"/>
    <w:multiLevelType w:val="hybridMultilevel"/>
    <w:tmpl w:val="FFD66750"/>
    <w:lvl w:ilvl="0" w:tplc="611CFE2C">
      <w:numFmt w:val="bullet"/>
      <w:lvlText w:val=""/>
      <w:lvlJc w:val="left"/>
      <w:pPr>
        <w:ind w:left="0" w:hanging="360"/>
      </w:pPr>
      <w:rPr>
        <w:rFonts w:ascii="Symbol" w:eastAsia="Times New Roman" w:hAnsi="Symbol" w:cs="Segoe U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AB5DCA"/>
    <w:multiLevelType w:val="hybridMultilevel"/>
    <w:tmpl w:val="39F2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5F36DA"/>
    <w:multiLevelType w:val="hybridMultilevel"/>
    <w:tmpl w:val="086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D1C06"/>
    <w:multiLevelType w:val="hybridMultilevel"/>
    <w:tmpl w:val="78F6E2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FB2581"/>
    <w:multiLevelType w:val="hybridMultilevel"/>
    <w:tmpl w:val="0D6A1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5B1735"/>
    <w:multiLevelType w:val="hybridMultilevel"/>
    <w:tmpl w:val="205A6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B46FB0"/>
    <w:multiLevelType w:val="hybridMultilevel"/>
    <w:tmpl w:val="24683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81C3C"/>
    <w:multiLevelType w:val="hybridMultilevel"/>
    <w:tmpl w:val="D55E1A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673B0D9C"/>
    <w:multiLevelType w:val="hybridMultilevel"/>
    <w:tmpl w:val="B508A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5D2A98"/>
    <w:multiLevelType w:val="hybridMultilevel"/>
    <w:tmpl w:val="CB0E6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1174F39"/>
    <w:multiLevelType w:val="hybridMultilevel"/>
    <w:tmpl w:val="26E6C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02034"/>
    <w:multiLevelType w:val="hybridMultilevel"/>
    <w:tmpl w:val="44608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817BE4"/>
    <w:multiLevelType w:val="hybridMultilevel"/>
    <w:tmpl w:val="DB666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F84D10"/>
    <w:multiLevelType w:val="hybridMultilevel"/>
    <w:tmpl w:val="8F4E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1B1249"/>
    <w:multiLevelType w:val="hybridMultilevel"/>
    <w:tmpl w:val="5F16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FC4330"/>
    <w:multiLevelType w:val="hybridMultilevel"/>
    <w:tmpl w:val="B0B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7"/>
  </w:num>
  <w:num w:numId="4">
    <w:abstractNumId w:val="47"/>
  </w:num>
  <w:num w:numId="5">
    <w:abstractNumId w:val="19"/>
  </w:num>
  <w:num w:numId="6">
    <w:abstractNumId w:val="24"/>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25"/>
  </w:num>
  <w:num w:numId="10">
    <w:abstractNumId w:val="43"/>
  </w:num>
  <w:num w:numId="11">
    <w:abstractNumId w:val="36"/>
  </w:num>
  <w:num w:numId="12">
    <w:abstractNumId w:val="22"/>
  </w:num>
  <w:num w:numId="13">
    <w:abstractNumId w:val="21"/>
  </w:num>
  <w:num w:numId="14">
    <w:abstractNumId w:val="8"/>
  </w:num>
  <w:num w:numId="15">
    <w:abstractNumId w:val="48"/>
  </w:num>
  <w:num w:numId="16">
    <w:abstractNumId w:val="11"/>
  </w:num>
  <w:num w:numId="17">
    <w:abstractNumId w:val="27"/>
  </w:num>
  <w:num w:numId="18">
    <w:abstractNumId w:val="7"/>
  </w:num>
  <w:num w:numId="19">
    <w:abstractNumId w:val="16"/>
  </w:num>
  <w:num w:numId="20">
    <w:abstractNumId w:val="45"/>
  </w:num>
  <w:num w:numId="21">
    <w:abstractNumId w:val="35"/>
  </w:num>
  <w:num w:numId="22">
    <w:abstractNumId w:val="3"/>
  </w:num>
  <w:num w:numId="23">
    <w:abstractNumId w:val="5"/>
  </w:num>
  <w:num w:numId="24">
    <w:abstractNumId w:val="44"/>
  </w:num>
  <w:num w:numId="25">
    <w:abstractNumId w:val="14"/>
  </w:num>
  <w:num w:numId="26">
    <w:abstractNumId w:val="29"/>
  </w:num>
  <w:num w:numId="27">
    <w:abstractNumId w:val="30"/>
  </w:num>
  <w:num w:numId="28">
    <w:abstractNumId w:val="39"/>
  </w:num>
  <w:num w:numId="29">
    <w:abstractNumId w:val="41"/>
  </w:num>
  <w:num w:numId="30">
    <w:abstractNumId w:val="10"/>
  </w:num>
  <w:num w:numId="31">
    <w:abstractNumId w:val="6"/>
  </w:num>
  <w:num w:numId="32">
    <w:abstractNumId w:val="13"/>
  </w:num>
  <w:num w:numId="33">
    <w:abstractNumId w:val="12"/>
  </w:num>
  <w:num w:numId="34">
    <w:abstractNumId w:val="32"/>
  </w:num>
  <w:num w:numId="35">
    <w:abstractNumId w:val="9"/>
  </w:num>
  <w:num w:numId="36">
    <w:abstractNumId w:val="38"/>
  </w:num>
  <w:num w:numId="37">
    <w:abstractNumId w:val="23"/>
  </w:num>
  <w:num w:numId="38">
    <w:abstractNumId w:val="0"/>
  </w:num>
  <w:num w:numId="39">
    <w:abstractNumId w:val="4"/>
  </w:num>
  <w:num w:numId="40">
    <w:abstractNumId w:val="40"/>
  </w:num>
  <w:num w:numId="41">
    <w:abstractNumId w:val="2"/>
  </w:num>
  <w:num w:numId="42">
    <w:abstractNumId w:val="20"/>
  </w:num>
  <w:num w:numId="43">
    <w:abstractNumId w:val="18"/>
  </w:num>
  <w:num w:numId="44">
    <w:abstractNumId w:val="28"/>
  </w:num>
  <w:num w:numId="45">
    <w:abstractNumId w:val="42"/>
  </w:num>
  <w:num w:numId="46">
    <w:abstractNumId w:val="33"/>
  </w:num>
  <w:num w:numId="47">
    <w:abstractNumId w:val="46"/>
  </w:num>
  <w:num w:numId="48">
    <w:abstractNumId w:val="1"/>
  </w:num>
  <w:num w:numId="49">
    <w:abstractNumId w:val="34"/>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53"/>
    <w:rsid w:val="000077C8"/>
    <w:rsid w:val="0001168C"/>
    <w:rsid w:val="000126CB"/>
    <w:rsid w:val="0003168E"/>
    <w:rsid w:val="0004745A"/>
    <w:rsid w:val="0004747C"/>
    <w:rsid w:val="0005235C"/>
    <w:rsid w:val="00053268"/>
    <w:rsid w:val="00055D71"/>
    <w:rsid w:val="00062E1E"/>
    <w:rsid w:val="00062EC4"/>
    <w:rsid w:val="00082648"/>
    <w:rsid w:val="00082686"/>
    <w:rsid w:val="00084894"/>
    <w:rsid w:val="000863B6"/>
    <w:rsid w:val="00086EAB"/>
    <w:rsid w:val="00091179"/>
    <w:rsid w:val="00092187"/>
    <w:rsid w:val="000921DF"/>
    <w:rsid w:val="00096DFB"/>
    <w:rsid w:val="000A01B6"/>
    <w:rsid w:val="000A18C3"/>
    <w:rsid w:val="000A2EF4"/>
    <w:rsid w:val="000A7075"/>
    <w:rsid w:val="000B2297"/>
    <w:rsid w:val="000B4A7B"/>
    <w:rsid w:val="000C0E4C"/>
    <w:rsid w:val="000C76F4"/>
    <w:rsid w:val="000D13DB"/>
    <w:rsid w:val="000D1F71"/>
    <w:rsid w:val="000D7D43"/>
    <w:rsid w:val="000E0341"/>
    <w:rsid w:val="000E3CE1"/>
    <w:rsid w:val="000E67EC"/>
    <w:rsid w:val="000E72ED"/>
    <w:rsid w:val="000F5173"/>
    <w:rsid w:val="000F5C16"/>
    <w:rsid w:val="000F6976"/>
    <w:rsid w:val="00100ECD"/>
    <w:rsid w:val="001028C0"/>
    <w:rsid w:val="00103CC1"/>
    <w:rsid w:val="001165EF"/>
    <w:rsid w:val="001239EE"/>
    <w:rsid w:val="0012549F"/>
    <w:rsid w:val="00127AAB"/>
    <w:rsid w:val="00130785"/>
    <w:rsid w:val="001349AF"/>
    <w:rsid w:val="00144A4C"/>
    <w:rsid w:val="0014638E"/>
    <w:rsid w:val="00153BBE"/>
    <w:rsid w:val="0016634A"/>
    <w:rsid w:val="001748DB"/>
    <w:rsid w:val="00175895"/>
    <w:rsid w:val="00176A4E"/>
    <w:rsid w:val="001838DA"/>
    <w:rsid w:val="00186804"/>
    <w:rsid w:val="00190AB9"/>
    <w:rsid w:val="0019144A"/>
    <w:rsid w:val="001A3743"/>
    <w:rsid w:val="001A3958"/>
    <w:rsid w:val="001B54AB"/>
    <w:rsid w:val="001D034D"/>
    <w:rsid w:val="001D0965"/>
    <w:rsid w:val="001D1291"/>
    <w:rsid w:val="001D3BE6"/>
    <w:rsid w:val="001D5182"/>
    <w:rsid w:val="001D5EFF"/>
    <w:rsid w:val="001E144F"/>
    <w:rsid w:val="001E68C5"/>
    <w:rsid w:val="001F216A"/>
    <w:rsid w:val="002037BB"/>
    <w:rsid w:val="002136D3"/>
    <w:rsid w:val="002159FC"/>
    <w:rsid w:val="00216B45"/>
    <w:rsid w:val="00222D38"/>
    <w:rsid w:val="00223E1C"/>
    <w:rsid w:val="00224A1A"/>
    <w:rsid w:val="00231111"/>
    <w:rsid w:val="00232C48"/>
    <w:rsid w:val="0024408C"/>
    <w:rsid w:val="002522A4"/>
    <w:rsid w:val="00252B17"/>
    <w:rsid w:val="00257AE3"/>
    <w:rsid w:val="0026307B"/>
    <w:rsid w:val="00266D83"/>
    <w:rsid w:val="00280395"/>
    <w:rsid w:val="002814F9"/>
    <w:rsid w:val="002825A5"/>
    <w:rsid w:val="00296823"/>
    <w:rsid w:val="00296DE3"/>
    <w:rsid w:val="002A1592"/>
    <w:rsid w:val="002A31A6"/>
    <w:rsid w:val="002B010F"/>
    <w:rsid w:val="002B1737"/>
    <w:rsid w:val="002B18F2"/>
    <w:rsid w:val="002B27A7"/>
    <w:rsid w:val="002B376D"/>
    <w:rsid w:val="002B4018"/>
    <w:rsid w:val="002B59DD"/>
    <w:rsid w:val="002B6DA9"/>
    <w:rsid w:val="002B7F10"/>
    <w:rsid w:val="002C058E"/>
    <w:rsid w:val="002C62BA"/>
    <w:rsid w:val="002D4414"/>
    <w:rsid w:val="002F2BD2"/>
    <w:rsid w:val="00300F30"/>
    <w:rsid w:val="00311697"/>
    <w:rsid w:val="00311DEE"/>
    <w:rsid w:val="0031486E"/>
    <w:rsid w:val="003176BD"/>
    <w:rsid w:val="00327D18"/>
    <w:rsid w:val="003330F7"/>
    <w:rsid w:val="003349E5"/>
    <w:rsid w:val="00344C4D"/>
    <w:rsid w:val="00351800"/>
    <w:rsid w:val="0035330B"/>
    <w:rsid w:val="0035437B"/>
    <w:rsid w:val="00356080"/>
    <w:rsid w:val="0035786C"/>
    <w:rsid w:val="00361B03"/>
    <w:rsid w:val="00376090"/>
    <w:rsid w:val="00383A01"/>
    <w:rsid w:val="003852BF"/>
    <w:rsid w:val="003859BE"/>
    <w:rsid w:val="003868BB"/>
    <w:rsid w:val="0039036D"/>
    <w:rsid w:val="00390B41"/>
    <w:rsid w:val="003A1910"/>
    <w:rsid w:val="003A1985"/>
    <w:rsid w:val="003B4F73"/>
    <w:rsid w:val="003B5C4B"/>
    <w:rsid w:val="003C3C6B"/>
    <w:rsid w:val="003C3F03"/>
    <w:rsid w:val="003C3FB5"/>
    <w:rsid w:val="003C4E2C"/>
    <w:rsid w:val="003C5B64"/>
    <w:rsid w:val="003C67DB"/>
    <w:rsid w:val="003C6D6F"/>
    <w:rsid w:val="003C7A4D"/>
    <w:rsid w:val="003D6850"/>
    <w:rsid w:val="003E44AD"/>
    <w:rsid w:val="003E5320"/>
    <w:rsid w:val="003F1860"/>
    <w:rsid w:val="003F32FD"/>
    <w:rsid w:val="003F7CF8"/>
    <w:rsid w:val="00403099"/>
    <w:rsid w:val="00405F1E"/>
    <w:rsid w:val="00414282"/>
    <w:rsid w:val="00420A34"/>
    <w:rsid w:val="00425C4D"/>
    <w:rsid w:val="00426B36"/>
    <w:rsid w:val="004324A5"/>
    <w:rsid w:val="004337A4"/>
    <w:rsid w:val="00437943"/>
    <w:rsid w:val="00443C47"/>
    <w:rsid w:val="004458F0"/>
    <w:rsid w:val="004461C0"/>
    <w:rsid w:val="00455469"/>
    <w:rsid w:val="00467220"/>
    <w:rsid w:val="00474B0B"/>
    <w:rsid w:val="00481616"/>
    <w:rsid w:val="00482902"/>
    <w:rsid w:val="0048553E"/>
    <w:rsid w:val="0048740E"/>
    <w:rsid w:val="0049263C"/>
    <w:rsid w:val="004926FA"/>
    <w:rsid w:val="004A0BAC"/>
    <w:rsid w:val="004A0E4E"/>
    <w:rsid w:val="004A4971"/>
    <w:rsid w:val="004A5EBB"/>
    <w:rsid w:val="004A6141"/>
    <w:rsid w:val="004B1BC6"/>
    <w:rsid w:val="004B4FCB"/>
    <w:rsid w:val="004B5CD6"/>
    <w:rsid w:val="004B6E42"/>
    <w:rsid w:val="004C455C"/>
    <w:rsid w:val="004C52F2"/>
    <w:rsid w:val="004D36E2"/>
    <w:rsid w:val="004D732C"/>
    <w:rsid w:val="004E1F85"/>
    <w:rsid w:val="004E31C3"/>
    <w:rsid w:val="004E7EA3"/>
    <w:rsid w:val="00500EB3"/>
    <w:rsid w:val="005025BF"/>
    <w:rsid w:val="00502BFE"/>
    <w:rsid w:val="00503A47"/>
    <w:rsid w:val="00503F5E"/>
    <w:rsid w:val="00523D18"/>
    <w:rsid w:val="00530F00"/>
    <w:rsid w:val="00535D6A"/>
    <w:rsid w:val="005501CF"/>
    <w:rsid w:val="0056086C"/>
    <w:rsid w:val="00561629"/>
    <w:rsid w:val="005672B9"/>
    <w:rsid w:val="00567E0D"/>
    <w:rsid w:val="0058431A"/>
    <w:rsid w:val="00584D8E"/>
    <w:rsid w:val="005868A0"/>
    <w:rsid w:val="00587D7C"/>
    <w:rsid w:val="0059506D"/>
    <w:rsid w:val="0059766C"/>
    <w:rsid w:val="005A66E1"/>
    <w:rsid w:val="005A7AEE"/>
    <w:rsid w:val="005B01FC"/>
    <w:rsid w:val="005B73AC"/>
    <w:rsid w:val="005C2C4B"/>
    <w:rsid w:val="005C50B3"/>
    <w:rsid w:val="005D3251"/>
    <w:rsid w:val="005D58EA"/>
    <w:rsid w:val="005E01C8"/>
    <w:rsid w:val="005F12D4"/>
    <w:rsid w:val="005F19EC"/>
    <w:rsid w:val="005F5B6C"/>
    <w:rsid w:val="006055A1"/>
    <w:rsid w:val="006077E8"/>
    <w:rsid w:val="00611A1D"/>
    <w:rsid w:val="006166BC"/>
    <w:rsid w:val="00622D44"/>
    <w:rsid w:val="00625855"/>
    <w:rsid w:val="00627CBC"/>
    <w:rsid w:val="00647314"/>
    <w:rsid w:val="00650C4D"/>
    <w:rsid w:val="00655039"/>
    <w:rsid w:val="00660507"/>
    <w:rsid w:val="00660C25"/>
    <w:rsid w:val="00661748"/>
    <w:rsid w:val="00662219"/>
    <w:rsid w:val="00677081"/>
    <w:rsid w:val="00687F12"/>
    <w:rsid w:val="006B2C5A"/>
    <w:rsid w:val="006B7239"/>
    <w:rsid w:val="006C23A8"/>
    <w:rsid w:val="006D017E"/>
    <w:rsid w:val="006D7DCC"/>
    <w:rsid w:val="006E334A"/>
    <w:rsid w:val="006E6076"/>
    <w:rsid w:val="006E62C0"/>
    <w:rsid w:val="006F4EEB"/>
    <w:rsid w:val="006F51BF"/>
    <w:rsid w:val="006F5804"/>
    <w:rsid w:val="006F70E9"/>
    <w:rsid w:val="0070151E"/>
    <w:rsid w:val="00701E73"/>
    <w:rsid w:val="007049EE"/>
    <w:rsid w:val="00706B46"/>
    <w:rsid w:val="007139AB"/>
    <w:rsid w:val="007141E0"/>
    <w:rsid w:val="00717B89"/>
    <w:rsid w:val="007201B9"/>
    <w:rsid w:val="00721271"/>
    <w:rsid w:val="00724A7C"/>
    <w:rsid w:val="00732D9A"/>
    <w:rsid w:val="007370BC"/>
    <w:rsid w:val="00737B52"/>
    <w:rsid w:val="00742976"/>
    <w:rsid w:val="00743D97"/>
    <w:rsid w:val="007474AC"/>
    <w:rsid w:val="00752FFF"/>
    <w:rsid w:val="00755F59"/>
    <w:rsid w:val="00756CFD"/>
    <w:rsid w:val="00760088"/>
    <w:rsid w:val="0077132F"/>
    <w:rsid w:val="0077345B"/>
    <w:rsid w:val="007746AB"/>
    <w:rsid w:val="00777126"/>
    <w:rsid w:val="0078179A"/>
    <w:rsid w:val="00782305"/>
    <w:rsid w:val="00785313"/>
    <w:rsid w:val="007853CA"/>
    <w:rsid w:val="0079038B"/>
    <w:rsid w:val="0079424E"/>
    <w:rsid w:val="007A512F"/>
    <w:rsid w:val="007B0D18"/>
    <w:rsid w:val="007B72C5"/>
    <w:rsid w:val="007C0C06"/>
    <w:rsid w:val="007C10B0"/>
    <w:rsid w:val="007C1AA9"/>
    <w:rsid w:val="007C39FC"/>
    <w:rsid w:val="007C4844"/>
    <w:rsid w:val="007D180B"/>
    <w:rsid w:val="007D24AC"/>
    <w:rsid w:val="007D7D0F"/>
    <w:rsid w:val="007E14C0"/>
    <w:rsid w:val="007E1A48"/>
    <w:rsid w:val="007E37FE"/>
    <w:rsid w:val="007E6317"/>
    <w:rsid w:val="007E66B8"/>
    <w:rsid w:val="007E7850"/>
    <w:rsid w:val="007F02B2"/>
    <w:rsid w:val="007F2138"/>
    <w:rsid w:val="008007F7"/>
    <w:rsid w:val="00803C6A"/>
    <w:rsid w:val="00811B68"/>
    <w:rsid w:val="0081620E"/>
    <w:rsid w:val="00820940"/>
    <w:rsid w:val="00823F83"/>
    <w:rsid w:val="008279D1"/>
    <w:rsid w:val="00831FAC"/>
    <w:rsid w:val="00832F61"/>
    <w:rsid w:val="008333DB"/>
    <w:rsid w:val="00833BFB"/>
    <w:rsid w:val="008370B8"/>
    <w:rsid w:val="00843A09"/>
    <w:rsid w:val="00844811"/>
    <w:rsid w:val="00850C09"/>
    <w:rsid w:val="008551BB"/>
    <w:rsid w:val="008556B6"/>
    <w:rsid w:val="00863DB5"/>
    <w:rsid w:val="008711B6"/>
    <w:rsid w:val="00873ED3"/>
    <w:rsid w:val="008765BA"/>
    <w:rsid w:val="00876D0C"/>
    <w:rsid w:val="008808C0"/>
    <w:rsid w:val="0088318A"/>
    <w:rsid w:val="008934FA"/>
    <w:rsid w:val="00895819"/>
    <w:rsid w:val="008A3002"/>
    <w:rsid w:val="008A41F5"/>
    <w:rsid w:val="008A5319"/>
    <w:rsid w:val="008C3C8F"/>
    <w:rsid w:val="008C571C"/>
    <w:rsid w:val="008C57D9"/>
    <w:rsid w:val="008C7CD2"/>
    <w:rsid w:val="008D0D0F"/>
    <w:rsid w:val="008D1FE4"/>
    <w:rsid w:val="008E0574"/>
    <w:rsid w:val="008E3120"/>
    <w:rsid w:val="008E515F"/>
    <w:rsid w:val="008F254B"/>
    <w:rsid w:val="008F2A27"/>
    <w:rsid w:val="008F462D"/>
    <w:rsid w:val="00900FA1"/>
    <w:rsid w:val="00906AC3"/>
    <w:rsid w:val="009129D9"/>
    <w:rsid w:val="009170F1"/>
    <w:rsid w:val="009225D5"/>
    <w:rsid w:val="00925F77"/>
    <w:rsid w:val="00926173"/>
    <w:rsid w:val="00926208"/>
    <w:rsid w:val="0093177F"/>
    <w:rsid w:val="00941742"/>
    <w:rsid w:val="00952C3D"/>
    <w:rsid w:val="009540C0"/>
    <w:rsid w:val="00955A4D"/>
    <w:rsid w:val="00957F6F"/>
    <w:rsid w:val="00961C7E"/>
    <w:rsid w:val="00966739"/>
    <w:rsid w:val="00966FDC"/>
    <w:rsid w:val="0097065E"/>
    <w:rsid w:val="009712A7"/>
    <w:rsid w:val="009720C1"/>
    <w:rsid w:val="00972341"/>
    <w:rsid w:val="00973FBA"/>
    <w:rsid w:val="00982B3C"/>
    <w:rsid w:val="00983B2A"/>
    <w:rsid w:val="00983D28"/>
    <w:rsid w:val="00985DD2"/>
    <w:rsid w:val="00986152"/>
    <w:rsid w:val="00986D3E"/>
    <w:rsid w:val="00987FE0"/>
    <w:rsid w:val="00990737"/>
    <w:rsid w:val="00991473"/>
    <w:rsid w:val="0099324C"/>
    <w:rsid w:val="00994343"/>
    <w:rsid w:val="00996442"/>
    <w:rsid w:val="0099713B"/>
    <w:rsid w:val="009B2031"/>
    <w:rsid w:val="009B4592"/>
    <w:rsid w:val="009C097A"/>
    <w:rsid w:val="009C3ACD"/>
    <w:rsid w:val="009C449E"/>
    <w:rsid w:val="009C44F4"/>
    <w:rsid w:val="009D17D4"/>
    <w:rsid w:val="009D3AB9"/>
    <w:rsid w:val="009D528F"/>
    <w:rsid w:val="009D5E0A"/>
    <w:rsid w:val="009E1861"/>
    <w:rsid w:val="009E37B0"/>
    <w:rsid w:val="009E5650"/>
    <w:rsid w:val="009E7D80"/>
    <w:rsid w:val="009F00F0"/>
    <w:rsid w:val="009F022C"/>
    <w:rsid w:val="009F22FB"/>
    <w:rsid w:val="009F70B4"/>
    <w:rsid w:val="009F7A00"/>
    <w:rsid w:val="00A1258C"/>
    <w:rsid w:val="00A139F6"/>
    <w:rsid w:val="00A15E1E"/>
    <w:rsid w:val="00A16694"/>
    <w:rsid w:val="00A17A10"/>
    <w:rsid w:val="00A17A29"/>
    <w:rsid w:val="00A27DD9"/>
    <w:rsid w:val="00A54F14"/>
    <w:rsid w:val="00A553A2"/>
    <w:rsid w:val="00A57E12"/>
    <w:rsid w:val="00A607D2"/>
    <w:rsid w:val="00A70323"/>
    <w:rsid w:val="00A717BD"/>
    <w:rsid w:val="00A73D2F"/>
    <w:rsid w:val="00A7799B"/>
    <w:rsid w:val="00A81F52"/>
    <w:rsid w:val="00A918E4"/>
    <w:rsid w:val="00A921F9"/>
    <w:rsid w:val="00A96DA4"/>
    <w:rsid w:val="00AB1FD7"/>
    <w:rsid w:val="00AB3E41"/>
    <w:rsid w:val="00AB5EA4"/>
    <w:rsid w:val="00AC34E1"/>
    <w:rsid w:val="00AC635A"/>
    <w:rsid w:val="00AD0951"/>
    <w:rsid w:val="00AD0DA9"/>
    <w:rsid w:val="00AD1FDE"/>
    <w:rsid w:val="00AD506C"/>
    <w:rsid w:val="00AE58E2"/>
    <w:rsid w:val="00AF1F8F"/>
    <w:rsid w:val="00AF2799"/>
    <w:rsid w:val="00AF4AA2"/>
    <w:rsid w:val="00AF5A22"/>
    <w:rsid w:val="00AF6359"/>
    <w:rsid w:val="00AF655D"/>
    <w:rsid w:val="00AF74CE"/>
    <w:rsid w:val="00B057B4"/>
    <w:rsid w:val="00B060D2"/>
    <w:rsid w:val="00B102FC"/>
    <w:rsid w:val="00B119B4"/>
    <w:rsid w:val="00B160FE"/>
    <w:rsid w:val="00B30027"/>
    <w:rsid w:val="00B30A0B"/>
    <w:rsid w:val="00B31E56"/>
    <w:rsid w:val="00B31F28"/>
    <w:rsid w:val="00B331BA"/>
    <w:rsid w:val="00B3516F"/>
    <w:rsid w:val="00B440A3"/>
    <w:rsid w:val="00B451CC"/>
    <w:rsid w:val="00B51AFA"/>
    <w:rsid w:val="00B626AA"/>
    <w:rsid w:val="00B62F0C"/>
    <w:rsid w:val="00B71C69"/>
    <w:rsid w:val="00B73843"/>
    <w:rsid w:val="00B7402C"/>
    <w:rsid w:val="00B7549F"/>
    <w:rsid w:val="00B75802"/>
    <w:rsid w:val="00B77EA2"/>
    <w:rsid w:val="00B804C1"/>
    <w:rsid w:val="00B80785"/>
    <w:rsid w:val="00B813E4"/>
    <w:rsid w:val="00B84040"/>
    <w:rsid w:val="00B84265"/>
    <w:rsid w:val="00B9519B"/>
    <w:rsid w:val="00BA34E2"/>
    <w:rsid w:val="00BA475B"/>
    <w:rsid w:val="00BA5BF0"/>
    <w:rsid w:val="00BA7828"/>
    <w:rsid w:val="00BB0123"/>
    <w:rsid w:val="00BB0553"/>
    <w:rsid w:val="00BB31FF"/>
    <w:rsid w:val="00BB591A"/>
    <w:rsid w:val="00BC4021"/>
    <w:rsid w:val="00BC62A1"/>
    <w:rsid w:val="00BC6CD4"/>
    <w:rsid w:val="00BD0A2C"/>
    <w:rsid w:val="00BD10E5"/>
    <w:rsid w:val="00BD263D"/>
    <w:rsid w:val="00BD2CCD"/>
    <w:rsid w:val="00BD33BF"/>
    <w:rsid w:val="00BD3787"/>
    <w:rsid w:val="00BD3B7C"/>
    <w:rsid w:val="00BD3FB1"/>
    <w:rsid w:val="00BE0BF1"/>
    <w:rsid w:val="00BE1078"/>
    <w:rsid w:val="00BE2917"/>
    <w:rsid w:val="00BE499E"/>
    <w:rsid w:val="00BE4B23"/>
    <w:rsid w:val="00BF0CA7"/>
    <w:rsid w:val="00BF3B41"/>
    <w:rsid w:val="00BF5D3A"/>
    <w:rsid w:val="00C0172E"/>
    <w:rsid w:val="00C064EC"/>
    <w:rsid w:val="00C15F43"/>
    <w:rsid w:val="00C22719"/>
    <w:rsid w:val="00C36AD5"/>
    <w:rsid w:val="00C41DA4"/>
    <w:rsid w:val="00C4662D"/>
    <w:rsid w:val="00C509AD"/>
    <w:rsid w:val="00C51F21"/>
    <w:rsid w:val="00C52F5E"/>
    <w:rsid w:val="00C55031"/>
    <w:rsid w:val="00C56733"/>
    <w:rsid w:val="00C608E1"/>
    <w:rsid w:val="00C62628"/>
    <w:rsid w:val="00C643B4"/>
    <w:rsid w:val="00C64926"/>
    <w:rsid w:val="00C7226B"/>
    <w:rsid w:val="00C72465"/>
    <w:rsid w:val="00C80172"/>
    <w:rsid w:val="00C857B4"/>
    <w:rsid w:val="00C868F9"/>
    <w:rsid w:val="00C90B3A"/>
    <w:rsid w:val="00C90FC5"/>
    <w:rsid w:val="00CA48D5"/>
    <w:rsid w:val="00CB5AF5"/>
    <w:rsid w:val="00CB7731"/>
    <w:rsid w:val="00CB7D4F"/>
    <w:rsid w:val="00CE3A51"/>
    <w:rsid w:val="00CF0751"/>
    <w:rsid w:val="00CF2ED4"/>
    <w:rsid w:val="00CF543F"/>
    <w:rsid w:val="00CF7BC7"/>
    <w:rsid w:val="00D01C9A"/>
    <w:rsid w:val="00D0542D"/>
    <w:rsid w:val="00D07422"/>
    <w:rsid w:val="00D10B5B"/>
    <w:rsid w:val="00D12CCC"/>
    <w:rsid w:val="00D139E3"/>
    <w:rsid w:val="00D148B0"/>
    <w:rsid w:val="00D22AA4"/>
    <w:rsid w:val="00D26D25"/>
    <w:rsid w:val="00D3077B"/>
    <w:rsid w:val="00D30D81"/>
    <w:rsid w:val="00D365D0"/>
    <w:rsid w:val="00D378EB"/>
    <w:rsid w:val="00D40C9C"/>
    <w:rsid w:val="00D5794A"/>
    <w:rsid w:val="00D617C1"/>
    <w:rsid w:val="00D6316C"/>
    <w:rsid w:val="00D66BFF"/>
    <w:rsid w:val="00D703C2"/>
    <w:rsid w:val="00D70ADF"/>
    <w:rsid w:val="00D70D42"/>
    <w:rsid w:val="00D7105A"/>
    <w:rsid w:val="00D83EAC"/>
    <w:rsid w:val="00D870A8"/>
    <w:rsid w:val="00D91DB4"/>
    <w:rsid w:val="00D95C08"/>
    <w:rsid w:val="00D96171"/>
    <w:rsid w:val="00DA1746"/>
    <w:rsid w:val="00DA42DF"/>
    <w:rsid w:val="00DA6292"/>
    <w:rsid w:val="00DB1934"/>
    <w:rsid w:val="00DC69A6"/>
    <w:rsid w:val="00DD0432"/>
    <w:rsid w:val="00DD1C3F"/>
    <w:rsid w:val="00DD3730"/>
    <w:rsid w:val="00DD3AD7"/>
    <w:rsid w:val="00DE49AC"/>
    <w:rsid w:val="00DE6F0C"/>
    <w:rsid w:val="00DE6F60"/>
    <w:rsid w:val="00DE74DB"/>
    <w:rsid w:val="00DF080B"/>
    <w:rsid w:val="00DF4DF1"/>
    <w:rsid w:val="00DF55BD"/>
    <w:rsid w:val="00E073A9"/>
    <w:rsid w:val="00E12822"/>
    <w:rsid w:val="00E13A34"/>
    <w:rsid w:val="00E17D8F"/>
    <w:rsid w:val="00E211C6"/>
    <w:rsid w:val="00E23686"/>
    <w:rsid w:val="00E30172"/>
    <w:rsid w:val="00E30D50"/>
    <w:rsid w:val="00E30E1A"/>
    <w:rsid w:val="00E4355A"/>
    <w:rsid w:val="00E4385C"/>
    <w:rsid w:val="00E43E29"/>
    <w:rsid w:val="00E47366"/>
    <w:rsid w:val="00E50A24"/>
    <w:rsid w:val="00E6320A"/>
    <w:rsid w:val="00E661EE"/>
    <w:rsid w:val="00E742A3"/>
    <w:rsid w:val="00E753BC"/>
    <w:rsid w:val="00E75F0F"/>
    <w:rsid w:val="00E76723"/>
    <w:rsid w:val="00E77874"/>
    <w:rsid w:val="00E81A82"/>
    <w:rsid w:val="00E824F7"/>
    <w:rsid w:val="00E90FD2"/>
    <w:rsid w:val="00E921D6"/>
    <w:rsid w:val="00E94521"/>
    <w:rsid w:val="00E94F96"/>
    <w:rsid w:val="00EA1F9F"/>
    <w:rsid w:val="00EA453B"/>
    <w:rsid w:val="00EA5FEB"/>
    <w:rsid w:val="00EB14DD"/>
    <w:rsid w:val="00EB35AF"/>
    <w:rsid w:val="00EC2E8F"/>
    <w:rsid w:val="00ED1E69"/>
    <w:rsid w:val="00ED2468"/>
    <w:rsid w:val="00EE0C97"/>
    <w:rsid w:val="00EF0AF1"/>
    <w:rsid w:val="00EF20B1"/>
    <w:rsid w:val="00EF215D"/>
    <w:rsid w:val="00EF2F46"/>
    <w:rsid w:val="00EF7BE2"/>
    <w:rsid w:val="00EF7C9D"/>
    <w:rsid w:val="00F006B0"/>
    <w:rsid w:val="00F06141"/>
    <w:rsid w:val="00F159F3"/>
    <w:rsid w:val="00F22CBE"/>
    <w:rsid w:val="00F34B5C"/>
    <w:rsid w:val="00F34D01"/>
    <w:rsid w:val="00F437E2"/>
    <w:rsid w:val="00F4560B"/>
    <w:rsid w:val="00F463D3"/>
    <w:rsid w:val="00F520AB"/>
    <w:rsid w:val="00F54CC3"/>
    <w:rsid w:val="00F60D63"/>
    <w:rsid w:val="00F64508"/>
    <w:rsid w:val="00F6741B"/>
    <w:rsid w:val="00F70B3A"/>
    <w:rsid w:val="00F7415E"/>
    <w:rsid w:val="00F748CE"/>
    <w:rsid w:val="00F760A7"/>
    <w:rsid w:val="00F80929"/>
    <w:rsid w:val="00F81378"/>
    <w:rsid w:val="00F8223A"/>
    <w:rsid w:val="00F84AA7"/>
    <w:rsid w:val="00F962A7"/>
    <w:rsid w:val="00FA03C7"/>
    <w:rsid w:val="00FA3C34"/>
    <w:rsid w:val="00FA6C81"/>
    <w:rsid w:val="00FB18E8"/>
    <w:rsid w:val="00FC16DE"/>
    <w:rsid w:val="00FC312F"/>
    <w:rsid w:val="00FD0537"/>
    <w:rsid w:val="00FD24A4"/>
    <w:rsid w:val="00FE0DA0"/>
    <w:rsid w:val="00FE44BC"/>
    <w:rsid w:val="00FF5933"/>
    <w:rsid w:val="00FF59E6"/>
    <w:rsid w:val="00FF6350"/>
    <w:rsid w:val="00FF6E25"/>
    <w:rsid w:val="00FF7AD1"/>
    <w:rsid w:val="071C5130"/>
    <w:rsid w:val="12BDDDA6"/>
    <w:rsid w:val="14D5A19F"/>
    <w:rsid w:val="16387C4D"/>
    <w:rsid w:val="17048971"/>
    <w:rsid w:val="1C5A9264"/>
    <w:rsid w:val="1CD4A631"/>
    <w:rsid w:val="217A4216"/>
    <w:rsid w:val="2578A5E5"/>
    <w:rsid w:val="2F773621"/>
    <w:rsid w:val="321DB7B0"/>
    <w:rsid w:val="3AEEB298"/>
    <w:rsid w:val="3C36CF50"/>
    <w:rsid w:val="3E97E301"/>
    <w:rsid w:val="48B55F87"/>
    <w:rsid w:val="4D9A0B81"/>
    <w:rsid w:val="5303B7C3"/>
    <w:rsid w:val="5741853F"/>
    <w:rsid w:val="5780F720"/>
    <w:rsid w:val="582F8C03"/>
    <w:rsid w:val="591FFCC7"/>
    <w:rsid w:val="63981D4C"/>
    <w:rsid w:val="6E92755B"/>
    <w:rsid w:val="7390EBC2"/>
    <w:rsid w:val="7443D574"/>
    <w:rsid w:val="7BDB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A54A0"/>
  <w15:docId w15:val="{6E32E760-0548-4710-80CC-FD81C4FB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8E"/>
    <w:pPr>
      <w:spacing w:after="200" w:line="276" w:lineRule="auto"/>
    </w:pPr>
    <w:rPr>
      <w:sz w:val="22"/>
      <w:szCs w:val="22"/>
      <w:lang w:eastAsia="en-US"/>
    </w:rPr>
  </w:style>
  <w:style w:type="paragraph" w:styleId="Heading1">
    <w:name w:val="heading 1"/>
    <w:basedOn w:val="Normal"/>
    <w:next w:val="Normal"/>
    <w:link w:val="Heading1Char"/>
    <w:uiPriority w:val="9"/>
    <w:qFormat/>
    <w:rsid w:val="00A921F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088"/>
    <w:pPr>
      <w:spacing w:after="0" w:line="240" w:lineRule="auto"/>
      <w:ind w:left="720"/>
      <w:contextualSpacing/>
    </w:pPr>
    <w:rPr>
      <w:rFonts w:ascii="Times New Roman" w:eastAsia="Times New Roman" w:hAnsi="Times New Roman"/>
      <w:sz w:val="24"/>
      <w:szCs w:val="24"/>
      <w:lang w:eastAsia="en-GB"/>
    </w:rPr>
  </w:style>
  <w:style w:type="character" w:styleId="Hyperlink">
    <w:name w:val="Hyperlink"/>
    <w:uiPriority w:val="99"/>
    <w:unhideWhenUsed/>
    <w:rsid w:val="00502BFE"/>
    <w:rPr>
      <w:color w:val="0000FF"/>
      <w:u w:val="single"/>
    </w:rPr>
  </w:style>
  <w:style w:type="paragraph" w:customStyle="1" w:styleId="definition-actual-content">
    <w:name w:val="definition-actual-content"/>
    <w:basedOn w:val="Normal"/>
    <w:rsid w:val="00502BF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inition-content-titles">
    <w:name w:val="definition-content-titles"/>
    <w:basedOn w:val="Normal"/>
    <w:rsid w:val="00502BF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C0172E"/>
    <w:rPr>
      <w:rFonts w:ascii="Frutiger 45 Light" w:hAnsi="Frutiger 45 Light"/>
      <w:sz w:val="22"/>
      <w:szCs w:val="22"/>
      <w:lang w:eastAsia="en-US"/>
    </w:rPr>
  </w:style>
  <w:style w:type="character" w:customStyle="1" w:styleId="apple-converted-space">
    <w:name w:val="apple-converted-space"/>
    <w:basedOn w:val="DefaultParagraphFont"/>
    <w:rsid w:val="00FB18E8"/>
  </w:style>
  <w:style w:type="character" w:styleId="FollowedHyperlink">
    <w:name w:val="FollowedHyperlink"/>
    <w:uiPriority w:val="99"/>
    <w:semiHidden/>
    <w:unhideWhenUsed/>
    <w:rsid w:val="00D91DB4"/>
    <w:rPr>
      <w:color w:val="800080"/>
      <w:u w:val="single"/>
    </w:rPr>
  </w:style>
  <w:style w:type="paragraph" w:styleId="Header">
    <w:name w:val="header"/>
    <w:basedOn w:val="Normal"/>
    <w:link w:val="HeaderChar"/>
    <w:uiPriority w:val="99"/>
    <w:unhideWhenUsed/>
    <w:rsid w:val="0066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219"/>
  </w:style>
  <w:style w:type="paragraph" w:styleId="Footer">
    <w:name w:val="footer"/>
    <w:basedOn w:val="Normal"/>
    <w:link w:val="FooterChar"/>
    <w:uiPriority w:val="99"/>
    <w:unhideWhenUsed/>
    <w:rsid w:val="0066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219"/>
  </w:style>
  <w:style w:type="paragraph" w:customStyle="1" w:styleId="Default">
    <w:name w:val="Default"/>
    <w:rsid w:val="000A7075"/>
    <w:pPr>
      <w:autoSpaceDE w:val="0"/>
      <w:autoSpaceDN w:val="0"/>
      <w:adjustRightInd w:val="0"/>
    </w:pPr>
    <w:rPr>
      <w:rFonts w:ascii="Frutiger 45 Light" w:hAnsi="Frutiger 45 Light" w:cs="Frutiger 45 Light"/>
      <w:color w:val="000000"/>
      <w:sz w:val="24"/>
      <w:szCs w:val="24"/>
      <w:lang w:eastAsia="en-US"/>
    </w:rPr>
  </w:style>
  <w:style w:type="paragraph" w:customStyle="1" w:styleId="Pa0">
    <w:name w:val="Pa0"/>
    <w:basedOn w:val="Default"/>
    <w:next w:val="Default"/>
    <w:uiPriority w:val="99"/>
    <w:rsid w:val="000A7075"/>
    <w:pPr>
      <w:spacing w:line="241" w:lineRule="atLeast"/>
    </w:pPr>
    <w:rPr>
      <w:rFonts w:cs="Times New Roman"/>
      <w:color w:val="auto"/>
    </w:rPr>
  </w:style>
  <w:style w:type="character" w:customStyle="1" w:styleId="A5">
    <w:name w:val="A5"/>
    <w:uiPriority w:val="99"/>
    <w:rsid w:val="000A7075"/>
    <w:rPr>
      <w:rFonts w:cs="Frutiger 45 Light"/>
      <w:color w:val="000000"/>
      <w:sz w:val="22"/>
      <w:szCs w:val="22"/>
    </w:rPr>
  </w:style>
  <w:style w:type="paragraph" w:styleId="BalloonText">
    <w:name w:val="Balloon Text"/>
    <w:basedOn w:val="Normal"/>
    <w:link w:val="BalloonTextChar"/>
    <w:uiPriority w:val="99"/>
    <w:semiHidden/>
    <w:unhideWhenUsed/>
    <w:rsid w:val="002F2B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2BD2"/>
    <w:rPr>
      <w:rFonts w:ascii="Tahoma" w:hAnsi="Tahoma" w:cs="Tahoma"/>
      <w:sz w:val="16"/>
      <w:szCs w:val="16"/>
    </w:rPr>
  </w:style>
  <w:style w:type="character" w:customStyle="1" w:styleId="Heading1Char">
    <w:name w:val="Heading 1 Char"/>
    <w:link w:val="Heading1"/>
    <w:uiPriority w:val="9"/>
    <w:rsid w:val="00A921F9"/>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2B18F2"/>
    <w:rPr>
      <w:sz w:val="16"/>
      <w:szCs w:val="16"/>
    </w:rPr>
  </w:style>
  <w:style w:type="paragraph" w:styleId="CommentText">
    <w:name w:val="annotation text"/>
    <w:basedOn w:val="Normal"/>
    <w:link w:val="CommentTextChar"/>
    <w:uiPriority w:val="99"/>
    <w:semiHidden/>
    <w:unhideWhenUsed/>
    <w:rsid w:val="002B18F2"/>
    <w:pPr>
      <w:spacing w:line="240" w:lineRule="auto"/>
    </w:pPr>
    <w:rPr>
      <w:sz w:val="20"/>
      <w:szCs w:val="20"/>
    </w:rPr>
  </w:style>
  <w:style w:type="character" w:customStyle="1" w:styleId="CommentTextChar">
    <w:name w:val="Comment Text Char"/>
    <w:link w:val="CommentText"/>
    <w:uiPriority w:val="99"/>
    <w:semiHidden/>
    <w:rsid w:val="002B18F2"/>
    <w:rPr>
      <w:sz w:val="20"/>
      <w:szCs w:val="20"/>
    </w:rPr>
  </w:style>
  <w:style w:type="paragraph" w:styleId="CommentSubject">
    <w:name w:val="annotation subject"/>
    <w:basedOn w:val="CommentText"/>
    <w:next w:val="CommentText"/>
    <w:link w:val="CommentSubjectChar"/>
    <w:uiPriority w:val="99"/>
    <w:semiHidden/>
    <w:unhideWhenUsed/>
    <w:rsid w:val="002B18F2"/>
    <w:rPr>
      <w:b/>
      <w:bCs/>
    </w:rPr>
  </w:style>
  <w:style w:type="character" w:customStyle="1" w:styleId="CommentSubjectChar">
    <w:name w:val="Comment Subject Char"/>
    <w:link w:val="CommentSubject"/>
    <w:uiPriority w:val="99"/>
    <w:semiHidden/>
    <w:rsid w:val="002B18F2"/>
    <w:rPr>
      <w:b/>
      <w:bCs/>
      <w:sz w:val="20"/>
      <w:szCs w:val="20"/>
    </w:rPr>
  </w:style>
  <w:style w:type="paragraph" w:styleId="Revision">
    <w:name w:val="Revision"/>
    <w:hidden/>
    <w:uiPriority w:val="99"/>
    <w:semiHidden/>
    <w:rsid w:val="00F760A7"/>
    <w:rPr>
      <w:sz w:val="22"/>
      <w:szCs w:val="22"/>
      <w:lang w:eastAsia="en-US"/>
    </w:rPr>
  </w:style>
  <w:style w:type="paragraph" w:styleId="NormalWeb">
    <w:name w:val="Normal (Web)"/>
    <w:basedOn w:val="Normal"/>
    <w:uiPriority w:val="99"/>
    <w:unhideWhenUsed/>
    <w:rsid w:val="004A0E4E"/>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semiHidden/>
    <w:unhideWhenUsed/>
    <w:rsid w:val="000D1F71"/>
  </w:style>
  <w:style w:type="character" w:styleId="UnresolvedMention">
    <w:name w:val="Unresolved Mention"/>
    <w:basedOn w:val="DefaultParagraphFont"/>
    <w:uiPriority w:val="99"/>
    <w:semiHidden/>
    <w:unhideWhenUsed/>
    <w:rsid w:val="004A0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7435">
      <w:bodyDiv w:val="1"/>
      <w:marLeft w:val="0"/>
      <w:marRight w:val="0"/>
      <w:marTop w:val="0"/>
      <w:marBottom w:val="0"/>
      <w:divBdr>
        <w:top w:val="none" w:sz="0" w:space="0" w:color="auto"/>
        <w:left w:val="none" w:sz="0" w:space="0" w:color="auto"/>
        <w:bottom w:val="none" w:sz="0" w:space="0" w:color="auto"/>
        <w:right w:val="none" w:sz="0" w:space="0" w:color="auto"/>
      </w:divBdr>
    </w:div>
    <w:div w:id="910653583">
      <w:bodyDiv w:val="1"/>
      <w:marLeft w:val="0"/>
      <w:marRight w:val="0"/>
      <w:marTop w:val="0"/>
      <w:marBottom w:val="0"/>
      <w:divBdr>
        <w:top w:val="none" w:sz="0" w:space="0" w:color="auto"/>
        <w:left w:val="none" w:sz="0" w:space="0" w:color="auto"/>
        <w:bottom w:val="none" w:sz="0" w:space="0" w:color="auto"/>
        <w:right w:val="none" w:sz="0" w:space="0" w:color="auto"/>
      </w:divBdr>
    </w:div>
    <w:div w:id="1458597841">
      <w:bodyDiv w:val="1"/>
      <w:marLeft w:val="0"/>
      <w:marRight w:val="0"/>
      <w:marTop w:val="0"/>
      <w:marBottom w:val="0"/>
      <w:divBdr>
        <w:top w:val="none" w:sz="0" w:space="0" w:color="auto"/>
        <w:left w:val="none" w:sz="0" w:space="0" w:color="auto"/>
        <w:bottom w:val="none" w:sz="0" w:space="0" w:color="auto"/>
        <w:right w:val="none" w:sz="0" w:space="0" w:color="auto"/>
      </w:divBdr>
    </w:div>
    <w:div w:id="1555039972">
      <w:bodyDiv w:val="1"/>
      <w:marLeft w:val="0"/>
      <w:marRight w:val="0"/>
      <w:marTop w:val="0"/>
      <w:marBottom w:val="0"/>
      <w:divBdr>
        <w:top w:val="none" w:sz="0" w:space="0" w:color="auto"/>
        <w:left w:val="none" w:sz="0" w:space="0" w:color="auto"/>
        <w:bottom w:val="none" w:sz="0" w:space="0" w:color="auto"/>
        <w:right w:val="none" w:sz="0" w:space="0" w:color="auto"/>
      </w:divBdr>
      <w:divsChild>
        <w:div w:id="588077812">
          <w:marLeft w:val="0"/>
          <w:marRight w:val="0"/>
          <w:marTop w:val="0"/>
          <w:marBottom w:val="0"/>
          <w:divBdr>
            <w:top w:val="none" w:sz="0" w:space="0" w:color="auto"/>
            <w:left w:val="none" w:sz="0" w:space="0" w:color="auto"/>
            <w:bottom w:val="none" w:sz="0" w:space="0" w:color="auto"/>
            <w:right w:val="none" w:sz="0" w:space="0" w:color="auto"/>
          </w:divBdr>
          <w:divsChild>
            <w:div w:id="1121804886">
              <w:marLeft w:val="0"/>
              <w:marRight w:val="0"/>
              <w:marTop w:val="0"/>
              <w:marBottom w:val="0"/>
              <w:divBdr>
                <w:top w:val="none" w:sz="0" w:space="0" w:color="auto"/>
                <w:left w:val="none" w:sz="0" w:space="0" w:color="auto"/>
                <w:bottom w:val="none" w:sz="0" w:space="0" w:color="auto"/>
                <w:right w:val="none" w:sz="0" w:space="0" w:color="auto"/>
              </w:divBdr>
              <w:divsChild>
                <w:div w:id="722602206">
                  <w:marLeft w:val="0"/>
                  <w:marRight w:val="0"/>
                  <w:marTop w:val="0"/>
                  <w:marBottom w:val="0"/>
                  <w:divBdr>
                    <w:top w:val="none" w:sz="0" w:space="0" w:color="auto"/>
                    <w:left w:val="none" w:sz="0" w:space="0" w:color="auto"/>
                    <w:bottom w:val="none" w:sz="0" w:space="0" w:color="auto"/>
                    <w:right w:val="none" w:sz="0" w:space="0" w:color="auto"/>
                  </w:divBdr>
                  <w:divsChild>
                    <w:div w:id="1491605200">
                      <w:marLeft w:val="0"/>
                      <w:marRight w:val="0"/>
                      <w:marTop w:val="0"/>
                      <w:marBottom w:val="0"/>
                      <w:divBdr>
                        <w:top w:val="none" w:sz="0" w:space="0" w:color="auto"/>
                        <w:left w:val="none" w:sz="0" w:space="0" w:color="auto"/>
                        <w:bottom w:val="none" w:sz="0" w:space="0" w:color="auto"/>
                        <w:right w:val="none" w:sz="0" w:space="0" w:color="auto"/>
                      </w:divBdr>
                      <w:divsChild>
                        <w:div w:id="99952188">
                          <w:marLeft w:val="0"/>
                          <w:marRight w:val="0"/>
                          <w:marTop w:val="0"/>
                          <w:marBottom w:val="0"/>
                          <w:divBdr>
                            <w:top w:val="none" w:sz="0" w:space="0" w:color="auto"/>
                            <w:left w:val="none" w:sz="0" w:space="0" w:color="auto"/>
                            <w:bottom w:val="none" w:sz="0" w:space="0" w:color="auto"/>
                            <w:right w:val="none" w:sz="0" w:space="0" w:color="auto"/>
                          </w:divBdr>
                          <w:divsChild>
                            <w:div w:id="1107434258">
                              <w:marLeft w:val="0"/>
                              <w:marRight w:val="0"/>
                              <w:marTop w:val="0"/>
                              <w:marBottom w:val="0"/>
                              <w:divBdr>
                                <w:top w:val="none" w:sz="0" w:space="0" w:color="auto"/>
                                <w:left w:val="none" w:sz="0" w:space="0" w:color="auto"/>
                                <w:bottom w:val="none" w:sz="0" w:space="0" w:color="auto"/>
                                <w:right w:val="none" w:sz="0" w:space="0" w:color="auto"/>
                              </w:divBdr>
                              <w:divsChild>
                                <w:div w:id="1989625779">
                                  <w:marLeft w:val="0"/>
                                  <w:marRight w:val="0"/>
                                  <w:marTop w:val="0"/>
                                  <w:marBottom w:val="0"/>
                                  <w:divBdr>
                                    <w:top w:val="none" w:sz="0" w:space="0" w:color="auto"/>
                                    <w:left w:val="none" w:sz="0" w:space="0" w:color="auto"/>
                                    <w:bottom w:val="none" w:sz="0" w:space="0" w:color="auto"/>
                                    <w:right w:val="none" w:sz="0" w:space="0" w:color="auto"/>
                                  </w:divBdr>
                                  <w:divsChild>
                                    <w:div w:id="983847568">
                                      <w:marLeft w:val="0"/>
                                      <w:marRight w:val="0"/>
                                      <w:marTop w:val="0"/>
                                      <w:marBottom w:val="0"/>
                                      <w:divBdr>
                                        <w:top w:val="none" w:sz="0" w:space="0" w:color="auto"/>
                                        <w:left w:val="none" w:sz="0" w:space="0" w:color="auto"/>
                                        <w:bottom w:val="none" w:sz="0" w:space="0" w:color="auto"/>
                                        <w:right w:val="none" w:sz="0" w:space="0" w:color="auto"/>
                                      </w:divBdr>
                                    </w:div>
                                    <w:div w:id="20676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86282">
      <w:bodyDiv w:val="1"/>
      <w:marLeft w:val="0"/>
      <w:marRight w:val="0"/>
      <w:marTop w:val="0"/>
      <w:marBottom w:val="0"/>
      <w:divBdr>
        <w:top w:val="none" w:sz="0" w:space="0" w:color="auto"/>
        <w:left w:val="none" w:sz="0" w:space="0" w:color="auto"/>
        <w:bottom w:val="none" w:sz="0" w:space="0" w:color="auto"/>
        <w:right w:val="none" w:sz="0" w:space="0" w:color="auto"/>
      </w:divBdr>
    </w:div>
    <w:div w:id="1893693560">
      <w:bodyDiv w:val="1"/>
      <w:marLeft w:val="0"/>
      <w:marRight w:val="0"/>
      <w:marTop w:val="0"/>
      <w:marBottom w:val="0"/>
      <w:divBdr>
        <w:top w:val="none" w:sz="0" w:space="0" w:color="auto"/>
        <w:left w:val="none" w:sz="0" w:space="0" w:color="auto"/>
        <w:bottom w:val="none" w:sz="0" w:space="0" w:color="auto"/>
        <w:right w:val="none" w:sz="0" w:space="0" w:color="auto"/>
      </w:divBdr>
    </w:div>
    <w:div w:id="202559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vieve.smyth@rcot.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eve%20Smyth\Downloads\consultation%20Engla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6CA674A926374891D94E7874CB192F" ma:contentTypeVersion="11" ma:contentTypeDescription="Create a new document." ma:contentTypeScope="" ma:versionID="04ea391ea176cab446409c8e0679fa87">
  <xsd:schema xmlns:xsd="http://www.w3.org/2001/XMLSchema" xmlns:xs="http://www.w3.org/2001/XMLSchema" xmlns:p="http://schemas.microsoft.com/office/2006/metadata/properties" xmlns:ns2="940f3681-1666-44ee-9ea9-485295b49043" xmlns:ns3="251004e8-a5b4-4ec4-874c-d1edbe30c1df" targetNamespace="http://schemas.microsoft.com/office/2006/metadata/properties" ma:root="true" ma:fieldsID="a9d23907cf7470424c7c2b44723c6ed4" ns2:_="" ns3:_="">
    <xsd:import namespace="940f3681-1666-44ee-9ea9-485295b49043"/>
    <xsd:import namespace="251004e8-a5b4-4ec4-874c-d1edbe30c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f3681-1666-44ee-9ea9-485295b4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004e8-a5b4-4ec4-874c-d1edbe30c1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34FB4-548D-4223-9192-E699036F299D}">
  <ds:schemaRefs>
    <ds:schemaRef ds:uri="http://schemas.openxmlformats.org/officeDocument/2006/bibliography"/>
  </ds:schemaRefs>
</ds:datastoreItem>
</file>

<file path=customXml/itemProps2.xml><?xml version="1.0" encoding="utf-8"?>
<ds:datastoreItem xmlns:ds="http://schemas.openxmlformats.org/officeDocument/2006/customXml" ds:itemID="{FA8EFCB9-7C37-4403-B541-5A024A3CA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25F3F2-376B-443C-83B8-E8D0A9D80BC1}">
  <ds:schemaRefs>
    <ds:schemaRef ds:uri="http://schemas.microsoft.com/sharepoint/v3/contenttype/forms"/>
  </ds:schemaRefs>
</ds:datastoreItem>
</file>

<file path=customXml/itemProps4.xml><?xml version="1.0" encoding="utf-8"?>
<ds:datastoreItem xmlns:ds="http://schemas.openxmlformats.org/officeDocument/2006/customXml" ds:itemID="{02C7BFF4-2C9B-43CD-BFA7-85308D834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f3681-1666-44ee-9ea9-485295b49043"/>
    <ds:schemaRef ds:uri="251004e8-a5b4-4ec4-874c-d1edbe30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consultation England template</Template>
  <TotalTime>1</TotalTime>
  <Pages>5</Pages>
  <Words>1981</Words>
  <Characters>11297</Characters>
  <Application>Microsoft Office Word</Application>
  <DocSecurity>0</DocSecurity>
  <Lines>94</Lines>
  <Paragraphs>26</Paragraphs>
  <ScaleCrop>false</ScaleCrop>
  <Company>NHS Lothian</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Smyth</dc:creator>
  <cp:keywords/>
  <cp:lastModifiedBy>Genevieve Smyth</cp:lastModifiedBy>
  <cp:revision>3</cp:revision>
  <cp:lastPrinted>2018-12-04T16:00:00Z</cp:lastPrinted>
  <dcterms:created xsi:type="dcterms:W3CDTF">2021-10-07T09:27:00Z</dcterms:created>
  <dcterms:modified xsi:type="dcterms:W3CDTF">2021-10-07T09:28:00Z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0x0101002D6CA674A926374891D94E7874CB192F</vt:lpwstr>
  </property>
</Properties>
</file>