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4F23" w14:textId="612905C7" w:rsidR="00AA32D8" w:rsidRPr="005F596A" w:rsidRDefault="00FE0BAE" w:rsidP="00CC6010">
      <w:pPr>
        <w:pStyle w:val="Title"/>
      </w:pPr>
      <w:r>
        <w:t>Synthesising the Evidence Grant</w:t>
      </w:r>
      <w:r w:rsidR="00AA32D8" w:rsidRPr="005F596A">
        <w:t xml:space="preserve"> 202</w:t>
      </w:r>
      <w:r w:rsidR="007E4F7D">
        <w:t>6</w:t>
      </w:r>
    </w:p>
    <w:p w14:paraId="2672D273" w14:textId="7E319081" w:rsidR="00AA32D8" w:rsidRPr="005F596A" w:rsidRDefault="00CC6010" w:rsidP="00CC6010">
      <w:pPr>
        <w:pStyle w:val="Title"/>
      </w:pPr>
      <w:r>
        <w:t>Top tips and FAQs</w:t>
      </w:r>
    </w:p>
    <w:p w14:paraId="0D28DA4D" w14:textId="4E819448" w:rsidR="000D785F" w:rsidRPr="00176290" w:rsidRDefault="000D785F" w:rsidP="000D785F">
      <w:pPr>
        <w:jc w:val="center"/>
        <w:rPr>
          <w:b/>
          <w:bCs/>
          <w:color w:val="003543" w:themeColor="text2"/>
          <w:sz w:val="28"/>
          <w:szCs w:val="28"/>
        </w:rPr>
      </w:pPr>
    </w:p>
    <w:p w14:paraId="3066DBCB" w14:textId="7FB8A76F" w:rsidR="000D785F" w:rsidRDefault="000D785F" w:rsidP="000D785F">
      <w:pPr>
        <w:rPr>
          <w:bCs/>
        </w:rPr>
      </w:pPr>
      <w:r w:rsidRPr="003209E3">
        <w:rPr>
          <w:bCs/>
        </w:rPr>
        <w:t xml:space="preserve">The </w:t>
      </w:r>
      <w:r w:rsidR="003D5997">
        <w:rPr>
          <w:bCs/>
        </w:rPr>
        <w:t>RCOT</w:t>
      </w:r>
      <w:r>
        <w:rPr>
          <w:bCs/>
        </w:rPr>
        <w:t xml:space="preserve"> </w:t>
      </w:r>
      <w:r w:rsidR="00652182">
        <w:rPr>
          <w:bCs/>
        </w:rPr>
        <w:t>Research and Innovation Fund</w:t>
      </w:r>
      <w:r>
        <w:rPr>
          <w:bCs/>
        </w:rPr>
        <w:t xml:space="preserve"> </w:t>
      </w:r>
      <w:r w:rsidRPr="003209E3">
        <w:rPr>
          <w:bCs/>
        </w:rPr>
        <w:t>has offered a range of research grants annually since 200</w:t>
      </w:r>
      <w:r w:rsidR="008B6AE6">
        <w:rPr>
          <w:bCs/>
        </w:rPr>
        <w:t>7</w:t>
      </w:r>
      <w:r w:rsidRPr="003209E3">
        <w:rPr>
          <w:bCs/>
        </w:rPr>
        <w:t xml:space="preserve">. Over </w:t>
      </w:r>
      <w:r w:rsidR="00A82125">
        <w:rPr>
          <w:bCs/>
        </w:rPr>
        <w:t xml:space="preserve">the </w:t>
      </w:r>
      <w:r w:rsidRPr="003209E3">
        <w:rPr>
          <w:bCs/>
        </w:rPr>
        <w:t xml:space="preserve">years, </w:t>
      </w:r>
      <w:r w:rsidR="005331A2" w:rsidRPr="00CF1B80">
        <w:rPr>
          <w:bCs/>
        </w:rPr>
        <w:t>2</w:t>
      </w:r>
      <w:r w:rsidR="00E46C86">
        <w:rPr>
          <w:bCs/>
        </w:rPr>
        <w:t>2</w:t>
      </w:r>
      <w:r w:rsidR="00CF1B80" w:rsidRPr="00CF1B80">
        <w:rPr>
          <w:bCs/>
        </w:rPr>
        <w:t>9</w:t>
      </w:r>
      <w:r w:rsidRPr="00CF1B80">
        <w:rPr>
          <w:bCs/>
        </w:rPr>
        <w:t xml:space="preserve"> proposals have been submitted to the RCOT </w:t>
      </w:r>
      <w:r w:rsidR="00652182" w:rsidRPr="00CF1B80">
        <w:rPr>
          <w:bCs/>
        </w:rPr>
        <w:t>Research and Innovation Fund</w:t>
      </w:r>
      <w:r w:rsidRPr="00CF1B80">
        <w:rPr>
          <w:bCs/>
        </w:rPr>
        <w:t xml:space="preserve"> and </w:t>
      </w:r>
      <w:r w:rsidR="00E46C86">
        <w:rPr>
          <w:bCs/>
        </w:rPr>
        <w:t>72</w:t>
      </w:r>
      <w:r w:rsidRPr="003209E3">
        <w:rPr>
          <w:bCs/>
        </w:rPr>
        <w:t xml:space="preserve"> grants have been awarded. Each year, the </w:t>
      </w:r>
      <w:r w:rsidR="00652182">
        <w:rPr>
          <w:bCs/>
        </w:rPr>
        <w:t>Research and Innovation Fund</w:t>
      </w:r>
      <w:r w:rsidRPr="003209E3">
        <w:rPr>
          <w:bCs/>
        </w:rPr>
        <w:t xml:space="preserve"> </w:t>
      </w:r>
      <w:r w:rsidR="003D5997">
        <w:rPr>
          <w:bCs/>
        </w:rPr>
        <w:t>Panel</w:t>
      </w:r>
      <w:r w:rsidRPr="003209E3">
        <w:rPr>
          <w:bCs/>
        </w:rPr>
        <w:t xml:space="preserve"> highlights points for general feedback to applicants. We have developed these points into a list of ‘top tips’ and FAQs which we hope will be </w:t>
      </w:r>
      <w:r>
        <w:rPr>
          <w:bCs/>
        </w:rPr>
        <w:t>helpful</w:t>
      </w:r>
      <w:r w:rsidR="00B74726">
        <w:rPr>
          <w:bCs/>
        </w:rPr>
        <w:t xml:space="preserve"> as you prepare your application</w:t>
      </w:r>
      <w:r>
        <w:rPr>
          <w:bCs/>
        </w:rPr>
        <w:t>.</w:t>
      </w:r>
    </w:p>
    <w:p w14:paraId="325DB38E" w14:textId="77777777" w:rsidR="001D178F" w:rsidRDefault="001D178F" w:rsidP="000D785F">
      <w:pPr>
        <w:rPr>
          <w:bCs/>
        </w:rPr>
      </w:pPr>
    </w:p>
    <w:p w14:paraId="5D353325" w14:textId="77777777" w:rsidR="001D178F" w:rsidRPr="00176290" w:rsidRDefault="001D178F" w:rsidP="00176290">
      <w:pPr>
        <w:ind w:left="720" w:hanging="720"/>
        <w:rPr>
          <w:b/>
          <w:bCs/>
          <w:color w:val="003543" w:themeColor="text2"/>
        </w:rPr>
      </w:pPr>
      <w:r w:rsidRPr="00176290">
        <w:rPr>
          <w:b/>
          <w:bCs/>
          <w:color w:val="003543" w:themeColor="text2"/>
        </w:rPr>
        <w:t>Top Tips</w:t>
      </w:r>
    </w:p>
    <w:p w14:paraId="30B71ABB" w14:textId="0ACA997C" w:rsidR="001D178F" w:rsidRPr="003209E3" w:rsidRDefault="001D178F" w:rsidP="00E0130E">
      <w:pPr>
        <w:widowControl/>
        <w:rPr>
          <w:bCs/>
        </w:rPr>
      </w:pPr>
    </w:p>
    <w:p w14:paraId="20208215" w14:textId="6848CD31" w:rsidR="006429EE" w:rsidRPr="003209E3" w:rsidRDefault="00FC16D9" w:rsidP="006429EE">
      <w:pPr>
        <w:widowControl/>
        <w:numPr>
          <w:ilvl w:val="0"/>
          <w:numId w:val="34"/>
        </w:numPr>
        <w:ind w:left="360"/>
        <w:rPr>
          <w:bCs/>
        </w:rPr>
      </w:pPr>
      <w:r w:rsidRPr="003209E3">
        <w:rPr>
          <w:bCs/>
        </w:rPr>
        <w:t>Be mindful of the submission criteria and deadline</w:t>
      </w:r>
      <w:r>
        <w:rPr>
          <w:bCs/>
        </w:rPr>
        <w:t xml:space="preserve">, and </w:t>
      </w:r>
      <w:r w:rsidRPr="003209E3">
        <w:rPr>
          <w:bCs/>
        </w:rPr>
        <w:t>allow sufficient time for obtaining signatures of any co-applicants</w:t>
      </w:r>
      <w:r>
        <w:rPr>
          <w:bCs/>
        </w:rPr>
        <w:t>, calculation of financial costings</w:t>
      </w:r>
      <w:r w:rsidR="00370687">
        <w:rPr>
          <w:bCs/>
        </w:rPr>
        <w:t>,</w:t>
      </w:r>
      <w:r>
        <w:rPr>
          <w:bCs/>
        </w:rPr>
        <w:t xml:space="preserve"> any institutional sign off required</w:t>
      </w:r>
      <w:r w:rsidR="00370687">
        <w:rPr>
          <w:bCs/>
        </w:rPr>
        <w:t xml:space="preserve"> and peer review</w:t>
      </w:r>
      <w:r>
        <w:rPr>
          <w:bCs/>
        </w:rPr>
        <w:t>.</w:t>
      </w:r>
      <w:r w:rsidR="006429EE">
        <w:rPr>
          <w:bCs/>
        </w:rPr>
        <w:t xml:space="preserve"> This can take longer than anticipated!</w:t>
      </w:r>
    </w:p>
    <w:p w14:paraId="2BA48B2E" w14:textId="1A2B3340" w:rsidR="00FC16D9" w:rsidRPr="003209E3" w:rsidRDefault="00FC16D9" w:rsidP="006429EE">
      <w:pPr>
        <w:widowControl/>
        <w:ind w:left="360"/>
        <w:rPr>
          <w:bCs/>
        </w:rPr>
      </w:pPr>
    </w:p>
    <w:p w14:paraId="0ADA0B3C" w14:textId="1AB768B0" w:rsidR="001D178F" w:rsidRPr="003209E3" w:rsidRDefault="48BAA8A1" w:rsidP="5FB33847">
      <w:pPr>
        <w:widowControl/>
        <w:numPr>
          <w:ilvl w:val="0"/>
          <w:numId w:val="34"/>
        </w:numPr>
        <w:ind w:left="360"/>
      </w:pPr>
      <w:r>
        <w:t xml:space="preserve">Describe how your </w:t>
      </w:r>
      <w:r w:rsidRPr="5FB33847">
        <w:rPr>
          <w:rFonts w:asciiTheme="minorHAnsi" w:hAnsiTheme="minorHAnsi" w:cstheme="minorBidi"/>
        </w:rPr>
        <w:t xml:space="preserve">proposed review addresses one or more of the </w:t>
      </w:r>
      <w:hyperlink r:id="rId11" w:history="1">
        <w:r w:rsidRPr="5FB33847">
          <w:rPr>
            <w:rStyle w:val="Hyperlink"/>
          </w:rPr>
          <w:t>Top 10 research priorities</w:t>
        </w:r>
      </w:hyperlink>
      <w:r>
        <w:t xml:space="preserve"> for occupational therapy in the UK.</w:t>
      </w:r>
    </w:p>
    <w:p w14:paraId="624CF0FF" w14:textId="65BEEB24" w:rsidR="001D178F" w:rsidRPr="003209E3" w:rsidRDefault="001D178F" w:rsidP="00944E5D">
      <w:pPr>
        <w:widowControl/>
        <w:ind w:left="360"/>
      </w:pPr>
    </w:p>
    <w:p w14:paraId="072A7795" w14:textId="7DC75A97" w:rsidR="001D178F" w:rsidRPr="003209E3" w:rsidRDefault="001D178F" w:rsidP="001D178F">
      <w:pPr>
        <w:widowControl/>
        <w:numPr>
          <w:ilvl w:val="0"/>
          <w:numId w:val="34"/>
        </w:numPr>
        <w:ind w:left="360"/>
      </w:pPr>
      <w:r>
        <w:t xml:space="preserve">Consider whether </w:t>
      </w:r>
      <w:r w:rsidR="00150D1B">
        <w:t xml:space="preserve">your </w:t>
      </w:r>
      <w:r>
        <w:t>proposal represents good value for money.</w:t>
      </w:r>
      <w:r>
        <w:br/>
      </w:r>
    </w:p>
    <w:p w14:paraId="20701DFB" w14:textId="30CCB051" w:rsidR="00C960A6" w:rsidRDefault="001D178F" w:rsidP="001D178F">
      <w:pPr>
        <w:widowControl/>
        <w:numPr>
          <w:ilvl w:val="0"/>
          <w:numId w:val="34"/>
        </w:numPr>
        <w:ind w:left="360"/>
        <w:rPr>
          <w:bCs/>
        </w:rPr>
      </w:pPr>
      <w:r w:rsidRPr="003209E3">
        <w:rPr>
          <w:bCs/>
        </w:rPr>
        <w:t>Be realistic about what can be achieved, and not too ambitious. Build on your existing research strengths</w:t>
      </w:r>
      <w:r w:rsidR="00087D1C">
        <w:rPr>
          <w:bCs/>
        </w:rPr>
        <w:t xml:space="preserve"> and ensure that you have appropriate support to successfully complete a high-quality systematic review.</w:t>
      </w:r>
    </w:p>
    <w:p w14:paraId="60D6A5C3" w14:textId="77777777" w:rsidR="00B44875" w:rsidRDefault="00B44875" w:rsidP="00944E5D"/>
    <w:p w14:paraId="1DCBB35E" w14:textId="25A2131E" w:rsidR="001D178F" w:rsidRPr="00B44875" w:rsidRDefault="006B1066" w:rsidP="00B44875">
      <w:pPr>
        <w:widowControl/>
        <w:numPr>
          <w:ilvl w:val="0"/>
          <w:numId w:val="34"/>
        </w:numPr>
        <w:ind w:left="360"/>
        <w:rPr>
          <w:bCs/>
        </w:rPr>
      </w:pPr>
      <w:r w:rsidRPr="00B44875">
        <w:rPr>
          <w:bCs/>
        </w:rPr>
        <w:t>Make it explicit within your proposal what you are intending to do and how. Keep it simple and focused. Include sufficient detail and ensure it is clearly explained.</w:t>
      </w:r>
      <w:r w:rsidR="001D178F" w:rsidRPr="00B44875">
        <w:rPr>
          <w:bCs/>
        </w:rPr>
        <w:br/>
      </w:r>
    </w:p>
    <w:p w14:paraId="2AACD0F5" w14:textId="0411E5B2" w:rsidR="001D178F" w:rsidRDefault="001D178F" w:rsidP="001D178F">
      <w:pPr>
        <w:widowControl/>
        <w:numPr>
          <w:ilvl w:val="0"/>
          <w:numId w:val="34"/>
        </w:numPr>
        <w:ind w:left="360"/>
        <w:rPr>
          <w:bCs/>
        </w:rPr>
      </w:pPr>
      <w:r w:rsidRPr="003209E3">
        <w:rPr>
          <w:bCs/>
        </w:rPr>
        <w:t>Understand the deliverables required if your proposal is successful</w:t>
      </w:r>
      <w:r>
        <w:rPr>
          <w:bCs/>
        </w:rPr>
        <w:t>.</w:t>
      </w:r>
    </w:p>
    <w:p w14:paraId="4DFC2571" w14:textId="77777777" w:rsidR="001D178F" w:rsidRPr="003209E3" w:rsidRDefault="001D178F" w:rsidP="000D785F">
      <w:pPr>
        <w:rPr>
          <w:bCs/>
        </w:rPr>
      </w:pPr>
    </w:p>
    <w:p w14:paraId="21C7E855" w14:textId="77777777" w:rsidR="00AE2CC2" w:rsidRDefault="00AE2CC2" w:rsidP="00293AE6"/>
    <w:p w14:paraId="4519B842" w14:textId="77777777" w:rsidR="002B4B98" w:rsidRPr="00176290" w:rsidRDefault="002B4B98" w:rsidP="00176290">
      <w:pPr>
        <w:ind w:left="720" w:hanging="720"/>
        <w:rPr>
          <w:b/>
          <w:bCs/>
          <w:color w:val="003543" w:themeColor="text2"/>
        </w:rPr>
      </w:pPr>
      <w:r w:rsidRPr="00176290">
        <w:rPr>
          <w:b/>
          <w:bCs/>
          <w:color w:val="003543" w:themeColor="text2"/>
        </w:rPr>
        <w:t>FAQs</w:t>
      </w:r>
    </w:p>
    <w:p w14:paraId="06BE967E" w14:textId="77777777" w:rsidR="002B4B98" w:rsidRDefault="002B4B98" w:rsidP="002B4B98">
      <w:pPr>
        <w:ind w:left="720" w:hanging="720"/>
        <w:rPr>
          <w:bCs/>
          <w:i/>
          <w:color w:val="FF0000"/>
        </w:rPr>
      </w:pPr>
    </w:p>
    <w:p w14:paraId="467B47A6" w14:textId="2CEA7F48" w:rsidR="002B4B98" w:rsidRPr="00176290" w:rsidRDefault="002B4B98" w:rsidP="002B4B98">
      <w:pPr>
        <w:ind w:left="720" w:hanging="720"/>
        <w:rPr>
          <w:b/>
          <w:bCs/>
          <w:color w:val="003543" w:themeColor="text2"/>
        </w:rPr>
      </w:pPr>
      <w:r w:rsidRPr="00176290">
        <w:rPr>
          <w:b/>
          <w:bCs/>
          <w:color w:val="003543" w:themeColor="text2"/>
        </w:rPr>
        <w:t xml:space="preserve">Q: </w:t>
      </w:r>
      <w:r w:rsidRPr="00176290">
        <w:rPr>
          <w:b/>
          <w:bCs/>
          <w:color w:val="003543" w:themeColor="text2"/>
        </w:rPr>
        <w:tab/>
        <w:t xml:space="preserve">What funding aspects can be included within my costings for a proposed </w:t>
      </w:r>
      <w:r w:rsidR="009D22FE">
        <w:rPr>
          <w:b/>
          <w:bCs/>
          <w:color w:val="003543" w:themeColor="text2"/>
        </w:rPr>
        <w:t>Synthesising the Evidence</w:t>
      </w:r>
      <w:r w:rsidRPr="00176290">
        <w:rPr>
          <w:b/>
          <w:bCs/>
          <w:color w:val="003543" w:themeColor="text2"/>
        </w:rPr>
        <w:t xml:space="preserve"> Grant? </w:t>
      </w:r>
    </w:p>
    <w:p w14:paraId="02787DA8" w14:textId="3E7FE114" w:rsidR="002B4B98" w:rsidRPr="003209E3" w:rsidRDefault="52E3AE1A" w:rsidP="002B4B98">
      <w:pPr>
        <w:ind w:left="720" w:hanging="720"/>
      </w:pPr>
      <w:r>
        <w:t xml:space="preserve">A: </w:t>
      </w:r>
      <w:r w:rsidR="002B4B98">
        <w:tab/>
      </w:r>
      <w:r>
        <w:t>We expect the funding section of the application form to include actual costs related to undertaking the project – for example, staff time costs, administrative costs and materials.</w:t>
      </w:r>
      <w:r w:rsidR="00CB077F">
        <w:t xml:space="preserve"> </w:t>
      </w:r>
      <w:r w:rsidR="00CB077F">
        <w:t xml:space="preserve">You can also include costs for open access publishing. </w:t>
      </w:r>
      <w:r w:rsidR="308A14AB">
        <w:t>A</w:t>
      </w:r>
      <w:r>
        <w:t xml:space="preserve">s a registered charity </w:t>
      </w:r>
      <w:r w:rsidR="14EDB804">
        <w:t>we</w:t>
      </w:r>
      <w:r>
        <w:t xml:space="preserve"> do not fund university overheads. The RCOT </w:t>
      </w:r>
      <w:r w:rsidR="00652182">
        <w:t>Research and Innovation Fund</w:t>
      </w:r>
      <w:r>
        <w:t xml:space="preserve"> </w:t>
      </w:r>
      <w:r w:rsidR="009D22FE">
        <w:t>Panel</w:t>
      </w:r>
      <w:r>
        <w:t xml:space="preserve"> will</w:t>
      </w:r>
      <w:r w:rsidR="00E77396">
        <w:t xml:space="preserve"> </w:t>
      </w:r>
      <w:r w:rsidR="004C36FD">
        <w:t>discuss</w:t>
      </w:r>
      <w:r>
        <w:t xml:space="preserve"> </w:t>
      </w:r>
      <w:r w:rsidR="0AACBB2E">
        <w:t>whether</w:t>
      </w:r>
      <w:r>
        <w:t xml:space="preserve"> the costs proposed seem reasonable </w:t>
      </w:r>
      <w:r w:rsidR="00340A6D">
        <w:t>for</w:t>
      </w:r>
      <w:r>
        <w:t xml:space="preserve"> the work planned.</w:t>
      </w:r>
      <w:r w:rsidR="4EA240C9">
        <w:t xml:space="preserve"> </w:t>
      </w:r>
    </w:p>
    <w:p w14:paraId="3E093C4D" w14:textId="5165C9BF" w:rsidR="002B4B98" w:rsidRPr="003209E3" w:rsidRDefault="002B4B98" w:rsidP="003C005C">
      <w:pPr>
        <w:rPr>
          <w:bCs/>
        </w:rPr>
      </w:pPr>
    </w:p>
    <w:p w14:paraId="035B3E0D" w14:textId="24E4797A" w:rsidR="002B4B98" w:rsidRPr="00CD413B" w:rsidRDefault="002B4B98" w:rsidP="002B4B98">
      <w:pPr>
        <w:ind w:left="720" w:hanging="720"/>
        <w:rPr>
          <w:b/>
          <w:bCs/>
          <w:color w:val="003543" w:themeColor="text2"/>
        </w:rPr>
      </w:pPr>
      <w:r w:rsidRPr="00CD413B">
        <w:rPr>
          <w:b/>
          <w:bCs/>
          <w:color w:val="003543" w:themeColor="text2"/>
        </w:rPr>
        <w:t xml:space="preserve">Q: </w:t>
      </w:r>
      <w:r w:rsidRPr="00CD413B">
        <w:rPr>
          <w:b/>
          <w:bCs/>
          <w:color w:val="003543" w:themeColor="text2"/>
        </w:rPr>
        <w:tab/>
        <w:t xml:space="preserve">Would attendance at </w:t>
      </w:r>
      <w:r w:rsidR="00176290">
        <w:rPr>
          <w:b/>
          <w:bCs/>
          <w:color w:val="003543" w:themeColor="text2"/>
        </w:rPr>
        <w:t xml:space="preserve">a </w:t>
      </w:r>
      <w:r w:rsidRPr="00CD413B">
        <w:rPr>
          <w:b/>
          <w:bCs/>
          <w:color w:val="003543" w:themeColor="text2"/>
        </w:rPr>
        <w:t xml:space="preserve">conference be covered by a RCOT </w:t>
      </w:r>
      <w:r w:rsidR="00652182">
        <w:rPr>
          <w:b/>
          <w:bCs/>
          <w:color w:val="003543" w:themeColor="text2"/>
        </w:rPr>
        <w:t>Research and Innovation Fund</w:t>
      </w:r>
      <w:r w:rsidRPr="00CD413B">
        <w:rPr>
          <w:b/>
          <w:bCs/>
          <w:color w:val="003543" w:themeColor="text2"/>
        </w:rPr>
        <w:t xml:space="preserve"> grant?</w:t>
      </w:r>
    </w:p>
    <w:p w14:paraId="5E6837A9" w14:textId="2612FD98" w:rsidR="002B4B98" w:rsidRPr="003209E3" w:rsidRDefault="002B4B98" w:rsidP="002B4B98">
      <w:pPr>
        <w:ind w:left="720" w:hanging="720"/>
        <w:rPr>
          <w:bCs/>
        </w:rPr>
      </w:pPr>
      <w:r w:rsidRPr="003209E3">
        <w:rPr>
          <w:bCs/>
        </w:rPr>
        <w:t xml:space="preserve">A: </w:t>
      </w:r>
      <w:r w:rsidRPr="003209E3">
        <w:rPr>
          <w:bCs/>
        </w:rPr>
        <w:tab/>
      </w:r>
      <w:r w:rsidR="008F00D3">
        <w:rPr>
          <w:bCs/>
        </w:rPr>
        <w:t>Yes -</w:t>
      </w:r>
      <w:r w:rsidRPr="003209E3">
        <w:rPr>
          <w:bCs/>
        </w:rPr>
        <w:t xml:space="preserve"> subject to an overall maximum of £</w:t>
      </w:r>
      <w:r w:rsidR="003C005C">
        <w:rPr>
          <w:bCs/>
        </w:rPr>
        <w:t>500</w:t>
      </w:r>
      <w:r w:rsidRPr="003209E3">
        <w:rPr>
          <w:bCs/>
        </w:rPr>
        <w:t xml:space="preserve"> for a </w:t>
      </w:r>
      <w:r w:rsidR="009D22FE">
        <w:rPr>
          <w:bCs/>
        </w:rPr>
        <w:t>Synthesising the Evidence</w:t>
      </w:r>
      <w:r w:rsidRPr="003209E3">
        <w:rPr>
          <w:bCs/>
        </w:rPr>
        <w:t xml:space="preserve"> Grant.</w:t>
      </w:r>
    </w:p>
    <w:p w14:paraId="5F2C3E69" w14:textId="77777777" w:rsidR="002B4B98" w:rsidRPr="003209E3" w:rsidRDefault="002B4B98" w:rsidP="002B4B98">
      <w:pPr>
        <w:rPr>
          <w:bCs/>
        </w:rPr>
      </w:pPr>
    </w:p>
    <w:p w14:paraId="3B605975" w14:textId="2D760FD1" w:rsidR="002B4B98" w:rsidRPr="003209E3" w:rsidRDefault="002B4B98" w:rsidP="002B4B98">
      <w:pPr>
        <w:ind w:left="720" w:hanging="720"/>
        <w:rPr>
          <w:bCs/>
          <w:color w:val="FF0000"/>
        </w:rPr>
      </w:pPr>
      <w:r w:rsidRPr="00CD413B">
        <w:rPr>
          <w:b/>
          <w:bCs/>
          <w:color w:val="003543" w:themeColor="text2"/>
        </w:rPr>
        <w:t>Q:</w:t>
      </w:r>
      <w:r w:rsidRPr="003209E3">
        <w:rPr>
          <w:bCs/>
          <w:color w:val="FF0000"/>
        </w:rPr>
        <w:tab/>
      </w:r>
      <w:r w:rsidRPr="006B349A">
        <w:rPr>
          <w:b/>
          <w:bCs/>
          <w:color w:val="003543" w:themeColor="text2"/>
        </w:rPr>
        <w:t xml:space="preserve">Is it necessary to have a co-applicant to apply for a </w:t>
      </w:r>
      <w:r w:rsidR="009D22FE">
        <w:rPr>
          <w:b/>
          <w:bCs/>
          <w:color w:val="003543" w:themeColor="text2"/>
        </w:rPr>
        <w:t>Synthesising the Evidence</w:t>
      </w:r>
      <w:r w:rsidRPr="006B349A">
        <w:rPr>
          <w:b/>
          <w:bCs/>
          <w:color w:val="003543" w:themeColor="text2"/>
        </w:rPr>
        <w:t xml:space="preserve"> Grant?</w:t>
      </w:r>
      <w:r w:rsidRPr="003209E3">
        <w:rPr>
          <w:bCs/>
          <w:color w:val="FF0000"/>
        </w:rPr>
        <w:t xml:space="preserve"> </w:t>
      </w:r>
    </w:p>
    <w:p w14:paraId="00D5655F" w14:textId="3B15E336" w:rsidR="00F0568C" w:rsidRDefault="002B4B98" w:rsidP="002B4B98">
      <w:pPr>
        <w:ind w:left="720" w:hanging="720"/>
        <w:rPr>
          <w:bCs/>
        </w:rPr>
      </w:pPr>
      <w:r w:rsidRPr="003209E3">
        <w:rPr>
          <w:bCs/>
        </w:rPr>
        <w:t>A:</w:t>
      </w:r>
      <w:r w:rsidRPr="003209E3">
        <w:rPr>
          <w:bCs/>
        </w:rPr>
        <w:tab/>
        <w:t>No</w:t>
      </w:r>
      <w:r w:rsidR="006934E4">
        <w:rPr>
          <w:bCs/>
        </w:rPr>
        <w:t>,</w:t>
      </w:r>
      <w:r w:rsidRPr="003209E3">
        <w:rPr>
          <w:bCs/>
        </w:rPr>
        <w:t xml:space="preserve"> it is not necessary to include a co-applicant in your application</w:t>
      </w:r>
      <w:r w:rsidR="28146624">
        <w:t>.</w:t>
      </w:r>
      <w:r w:rsidR="5081C652">
        <w:t xml:space="preserve"> </w:t>
      </w:r>
      <w:r w:rsidR="4CB71B36">
        <w:t>However, m</w:t>
      </w:r>
      <w:r w:rsidR="5B38AB15">
        <w:t xml:space="preserve">ost reviews have a small research team </w:t>
      </w:r>
      <w:r w:rsidR="62BCF9CC">
        <w:t>to support the work</w:t>
      </w:r>
      <w:r w:rsidR="00427365">
        <w:t>,</w:t>
      </w:r>
      <w:r w:rsidR="62BCF9CC">
        <w:t xml:space="preserve"> </w:t>
      </w:r>
      <w:r w:rsidR="34490B8C">
        <w:t>and</w:t>
      </w:r>
      <w:r w:rsidR="00A92E15">
        <w:rPr>
          <w:bCs/>
        </w:rPr>
        <w:t xml:space="preserve"> you should consider whether you need mentorship</w:t>
      </w:r>
      <w:r w:rsidR="77AEDBEF">
        <w:t>, additional expertise</w:t>
      </w:r>
      <w:r w:rsidR="00A92E15">
        <w:rPr>
          <w:bCs/>
        </w:rPr>
        <w:t xml:space="preserve"> or support to carry out your r</w:t>
      </w:r>
      <w:r w:rsidR="00CA52F8">
        <w:rPr>
          <w:bCs/>
        </w:rPr>
        <w:t>eview</w:t>
      </w:r>
      <w:r w:rsidRPr="003209E3">
        <w:rPr>
          <w:bCs/>
        </w:rPr>
        <w:t xml:space="preserve">. </w:t>
      </w:r>
    </w:p>
    <w:p w14:paraId="0981A9F6" w14:textId="4BA43EC9" w:rsidR="00F0568C" w:rsidRDefault="00F0568C" w:rsidP="00F0568C">
      <w:pPr>
        <w:ind w:left="720" w:hanging="720"/>
        <w:rPr>
          <w:bCs/>
        </w:rPr>
      </w:pPr>
    </w:p>
    <w:p w14:paraId="11E3B1D5" w14:textId="77777777" w:rsidR="002F6DCE" w:rsidRPr="00DD158C" w:rsidRDefault="002F6DCE" w:rsidP="002F6DCE">
      <w:pPr>
        <w:rPr>
          <w:b/>
          <w:bCs/>
          <w:color w:val="003543" w:themeColor="text2"/>
        </w:rPr>
      </w:pPr>
      <w:r w:rsidRPr="00DD158C">
        <w:rPr>
          <w:b/>
          <w:bCs/>
          <w:color w:val="003543" w:themeColor="text2"/>
        </w:rPr>
        <w:lastRenderedPageBreak/>
        <w:t>Further help and advice</w:t>
      </w:r>
    </w:p>
    <w:p w14:paraId="6729FC90" w14:textId="77777777" w:rsidR="002F6DCE" w:rsidRPr="003209E3" w:rsidRDefault="002F6DCE" w:rsidP="002F6DCE">
      <w:pPr>
        <w:rPr>
          <w:bCs/>
        </w:rPr>
      </w:pPr>
    </w:p>
    <w:p w14:paraId="145D8074" w14:textId="12E1E571" w:rsidR="00DE5F88" w:rsidRPr="000021A9" w:rsidRDefault="00DE5F88" w:rsidP="00DE5F88">
      <w:r>
        <w:t>If you</w:t>
      </w:r>
      <w:r w:rsidR="1F36D5BC">
        <w:t>’d</w:t>
      </w:r>
      <w:r>
        <w:t xml:space="preserve"> like to discuss your project proposal, particularly if </w:t>
      </w:r>
      <w:r w:rsidR="0022147A">
        <w:t xml:space="preserve">you </w:t>
      </w:r>
      <w:r>
        <w:t xml:space="preserve">have a question about the application process, please contact Angie Thompson, RCOT </w:t>
      </w:r>
      <w:r w:rsidR="006934E4">
        <w:t>Research and Development</w:t>
      </w:r>
      <w:r>
        <w:t xml:space="preserve"> Officer, in the first instance at: </w:t>
      </w:r>
      <w:hyperlink r:id="rId12">
        <w:r w:rsidRPr="5FB33847">
          <w:rPr>
            <w:rStyle w:val="Hyperlink"/>
          </w:rPr>
          <w:t>angie.thompson@rcot.co.uk</w:t>
        </w:r>
      </w:hyperlink>
      <w:r>
        <w:t xml:space="preserve"> or telephone: 020 3141 4615.</w:t>
      </w:r>
    </w:p>
    <w:p w14:paraId="6215AC78" w14:textId="77777777" w:rsidR="00DE5F88" w:rsidRDefault="00DE5F88" w:rsidP="00DE5F88">
      <w:pPr>
        <w:rPr>
          <w:bCs/>
        </w:rPr>
      </w:pPr>
    </w:p>
    <w:p w14:paraId="44A225AE" w14:textId="77777777" w:rsidR="00DE5F88" w:rsidRPr="00511BBF" w:rsidRDefault="00DE5F88" w:rsidP="00DE5F88">
      <w:pPr>
        <w:rPr>
          <w:b/>
          <w:bCs/>
          <w:color w:val="003543" w:themeColor="text2"/>
        </w:rPr>
      </w:pPr>
      <w:r w:rsidRPr="00511BBF">
        <w:rPr>
          <w:b/>
          <w:bCs/>
          <w:color w:val="003543" w:themeColor="text2"/>
        </w:rPr>
        <w:t>Finally ….</w:t>
      </w:r>
    </w:p>
    <w:p w14:paraId="1B8C5DFA" w14:textId="77777777" w:rsidR="00DE5F88" w:rsidRPr="003209E3" w:rsidRDefault="00DE5F88" w:rsidP="00DE5F88">
      <w:pPr>
        <w:rPr>
          <w:bCs/>
        </w:rPr>
      </w:pPr>
    </w:p>
    <w:p w14:paraId="72FE0A85" w14:textId="5817D191" w:rsidR="00DE5F88" w:rsidRDefault="00DE5F88" w:rsidP="00DE5F88">
      <w:pPr>
        <w:rPr>
          <w:bCs/>
        </w:rPr>
      </w:pPr>
      <w:r>
        <w:rPr>
          <w:bCs/>
        </w:rPr>
        <w:t xml:space="preserve">You can find other funding opportunities through </w:t>
      </w:r>
      <w:r w:rsidRPr="00105770">
        <w:rPr>
          <w:bCs/>
        </w:rPr>
        <w:t>the R&amp;D Bulletin</w:t>
      </w:r>
      <w:r>
        <w:rPr>
          <w:bCs/>
        </w:rPr>
        <w:t xml:space="preserve"> and discuss research opportunities and issues with other RCOT members via </w:t>
      </w:r>
      <w:r w:rsidR="006934E4">
        <w:rPr>
          <w:bCs/>
        </w:rPr>
        <w:t xml:space="preserve">our online community </w:t>
      </w:r>
      <w:r>
        <w:rPr>
          <w:bCs/>
        </w:rPr>
        <w:t xml:space="preserve">Research Connect. </w:t>
      </w:r>
      <w:r w:rsidRPr="00105770">
        <w:rPr>
          <w:bCs/>
        </w:rPr>
        <w:t xml:space="preserve">You can find </w:t>
      </w:r>
      <w:r>
        <w:rPr>
          <w:bCs/>
        </w:rPr>
        <w:t xml:space="preserve">out how to access both </w:t>
      </w:r>
      <w:hyperlink r:id="rId13" w:anchor="research-networking" w:history="1">
        <w:r w:rsidRPr="006934E4">
          <w:rPr>
            <w:rStyle w:val="Hyperlink"/>
            <w:bCs/>
          </w:rPr>
          <w:t>here</w:t>
        </w:r>
      </w:hyperlink>
      <w:r w:rsidRPr="00105770">
        <w:rPr>
          <w:bCs/>
        </w:rPr>
        <w:t xml:space="preserve">. </w:t>
      </w:r>
    </w:p>
    <w:p w14:paraId="16E69431" w14:textId="2B029D64" w:rsidR="00DE5F88" w:rsidRDefault="00DE5F88" w:rsidP="00DE5F88">
      <w:pPr>
        <w:rPr>
          <w:bCs/>
        </w:rPr>
      </w:pPr>
    </w:p>
    <w:p w14:paraId="626F1937" w14:textId="77777777" w:rsidR="00C57A07" w:rsidRPr="00293AE6" w:rsidRDefault="00C57A07" w:rsidP="00293AE6"/>
    <w:p w14:paraId="3841D4D7" w14:textId="77777777" w:rsidR="00AA0FC8" w:rsidRPr="00AA0FC8" w:rsidRDefault="00AA0FC8" w:rsidP="00AA0FC8">
      <w:pPr>
        <w:tabs>
          <w:tab w:val="left" w:pos="8518"/>
        </w:tabs>
      </w:pPr>
      <w:r>
        <w:tab/>
      </w:r>
    </w:p>
    <w:sectPr w:rsidR="00AA0FC8" w:rsidRPr="00AA0FC8" w:rsidSect="00A842D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1440" w:right="1080" w:bottom="1440" w:left="1080" w:header="2041" w:footer="885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0135" w14:textId="77777777" w:rsidR="003D31EE" w:rsidRDefault="003D31EE" w:rsidP="00896FCA">
      <w:r>
        <w:separator/>
      </w:r>
    </w:p>
  </w:endnote>
  <w:endnote w:type="continuationSeparator" w:id="0">
    <w:p w14:paraId="73DD6799" w14:textId="77777777" w:rsidR="003D31EE" w:rsidRDefault="003D31EE" w:rsidP="00896FCA">
      <w:r>
        <w:continuationSeparator/>
      </w:r>
    </w:p>
  </w:endnote>
  <w:endnote w:type="continuationNotice" w:id="1">
    <w:p w14:paraId="141E7F25" w14:textId="77777777" w:rsidR="003D31EE" w:rsidRDefault="003D3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D2DC" w14:textId="3335108C" w:rsidR="005D669E" w:rsidRDefault="00511BBF" w:rsidP="005D669E">
    <w:pPr>
      <w:pStyle w:val="Footer"/>
      <w:jc w:val="center"/>
      <w:rPr>
        <w:sz w:val="16"/>
      </w:rPr>
    </w:pPr>
    <w:r>
      <w:t xml:space="preserve">  </w:t>
    </w:r>
    <w:r w:rsidR="00FE0BAE">
      <w:rPr>
        <w:sz w:val="16"/>
      </w:rPr>
      <w:t>Synthesising the Evidence Grant</w:t>
    </w:r>
    <w:r w:rsidR="005D669E">
      <w:rPr>
        <w:sz w:val="16"/>
      </w:rPr>
      <w:t xml:space="preserve"> 202</w:t>
    </w:r>
    <w:r w:rsidR="002433E2">
      <w:rPr>
        <w:sz w:val="16"/>
      </w:rPr>
      <w:t>6</w:t>
    </w:r>
    <w:r w:rsidR="005D669E">
      <w:rPr>
        <w:sz w:val="16"/>
      </w:rPr>
      <w:t>: FAQs</w:t>
    </w:r>
  </w:p>
  <w:p w14:paraId="46D13154" w14:textId="6D0F3E60" w:rsidR="00896FCA" w:rsidRPr="00A5434C" w:rsidRDefault="00FD5879" w:rsidP="00FD5879">
    <w:pPr>
      <w:pStyle w:val="Footer"/>
      <w:tabs>
        <w:tab w:val="clear" w:pos="9026"/>
        <w:tab w:val="right" w:pos="9693"/>
      </w:tabs>
      <w:jc w:val="both"/>
    </w:pPr>
    <w:r>
      <w:ptab w:relativeTo="margin" w:alignment="right" w:leader="none"/>
    </w:r>
    <w:r w:rsidRPr="004C7013">
      <w:fldChar w:fldCharType="begin"/>
    </w:r>
    <w:r w:rsidRPr="004C7013">
      <w:instrText xml:space="preserve"> PAGE </w:instrText>
    </w:r>
    <w:r w:rsidRPr="004C7013">
      <w:fldChar w:fldCharType="separate"/>
    </w:r>
    <w:r>
      <w:t>1</w:t>
    </w:r>
    <w:r w:rsidRPr="004C701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D1BF" w14:textId="3192DDFF" w:rsidR="002A0FE6" w:rsidRPr="00A5434C" w:rsidRDefault="009D22FE" w:rsidP="001A64D0">
    <w:pPr>
      <w:pStyle w:val="Footer"/>
      <w:tabs>
        <w:tab w:val="clear" w:pos="9026"/>
        <w:tab w:val="right" w:pos="9693"/>
      </w:tabs>
      <w:jc w:val="both"/>
    </w:pPr>
    <w:r>
      <w:t>Synthesising the Evidence</w:t>
    </w:r>
    <w:r w:rsidR="00327BA8">
      <w:t xml:space="preserve"> Grant </w:t>
    </w:r>
    <w:r w:rsidR="00082265">
      <w:t>FAQs</w:t>
    </w:r>
    <w:r w:rsidR="001A64D0">
      <w:ptab w:relativeTo="margin" w:alignment="right" w:leader="none"/>
    </w:r>
    <w:r w:rsidR="00FD5879" w:rsidRPr="004C7013">
      <w:fldChar w:fldCharType="begin"/>
    </w:r>
    <w:r w:rsidR="00FD5879" w:rsidRPr="004C7013">
      <w:instrText xml:space="preserve"> PAGE </w:instrText>
    </w:r>
    <w:r w:rsidR="00FD5879" w:rsidRPr="004C7013">
      <w:fldChar w:fldCharType="separate"/>
    </w:r>
    <w:r w:rsidR="00FD5879">
      <w:t>1</w:t>
    </w:r>
    <w:r w:rsidR="00FD5879" w:rsidRPr="004C70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57D5" w14:textId="77777777" w:rsidR="003D31EE" w:rsidRDefault="003D31EE" w:rsidP="00896FCA">
      <w:r>
        <w:separator/>
      </w:r>
    </w:p>
  </w:footnote>
  <w:footnote w:type="continuationSeparator" w:id="0">
    <w:p w14:paraId="5C848B0A" w14:textId="77777777" w:rsidR="003D31EE" w:rsidRDefault="003D31EE" w:rsidP="00896FCA">
      <w:r>
        <w:continuationSeparator/>
      </w:r>
    </w:p>
  </w:footnote>
  <w:footnote w:type="continuationNotice" w:id="1">
    <w:p w14:paraId="4469698F" w14:textId="77777777" w:rsidR="003D31EE" w:rsidRDefault="003D3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EAC4" w14:textId="77777777" w:rsidR="00896FCA" w:rsidRPr="00A5434C" w:rsidRDefault="0055163E" w:rsidP="00A5434C">
    <w:r w:rsidRPr="00A5434C">
      <w:rPr>
        <w:noProof/>
      </w:rPr>
      <w:drawing>
        <wp:anchor distT="0" distB="0" distL="114300" distR="114300" simplePos="0" relativeHeight="251658240" behindDoc="1" locked="0" layoutInCell="1" allowOverlap="1" wp14:anchorId="251F0ABA" wp14:editId="32EB4F46">
          <wp:simplePos x="0" y="0"/>
          <wp:positionH relativeFrom="column">
            <wp:posOffset>-695325</wp:posOffset>
          </wp:positionH>
          <wp:positionV relativeFrom="paragraph">
            <wp:posOffset>-1276350</wp:posOffset>
          </wp:positionV>
          <wp:extent cx="7560000" cy="113051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OT Continuation 2022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30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AC45" w14:textId="77777777" w:rsidR="004967C1" w:rsidRPr="00A5434C" w:rsidRDefault="00702CF5" w:rsidP="00A5434C">
    <w:r w:rsidRPr="00A5434C">
      <w:rPr>
        <w:noProof/>
      </w:rPr>
      <w:drawing>
        <wp:anchor distT="0" distB="0" distL="114300" distR="114300" simplePos="0" relativeHeight="251658241" behindDoc="1" locked="0" layoutInCell="1" allowOverlap="1" wp14:anchorId="084CF1C5" wp14:editId="0AE3D508">
          <wp:simplePos x="0" y="0"/>
          <wp:positionH relativeFrom="column">
            <wp:posOffset>-647061</wp:posOffset>
          </wp:positionH>
          <wp:positionV relativeFrom="paragraph">
            <wp:posOffset>-1424824</wp:posOffset>
          </wp:positionV>
          <wp:extent cx="7500416" cy="16135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416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843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C6F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8E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023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C8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64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86CA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6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68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FCC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A65B3"/>
    <w:multiLevelType w:val="multilevel"/>
    <w:tmpl w:val="149878F8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A410C2"/>
    <w:multiLevelType w:val="hybridMultilevel"/>
    <w:tmpl w:val="457AB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BD2AAB"/>
    <w:multiLevelType w:val="hybridMultilevel"/>
    <w:tmpl w:val="38ECFDF8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BD36BF"/>
    <w:multiLevelType w:val="hybridMultilevel"/>
    <w:tmpl w:val="1AA6D4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25B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550BC7"/>
    <w:multiLevelType w:val="hybridMultilevel"/>
    <w:tmpl w:val="DFF693A2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951E3"/>
    <w:multiLevelType w:val="multilevel"/>
    <w:tmpl w:val="DE2E1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5097D2A"/>
    <w:multiLevelType w:val="hybridMultilevel"/>
    <w:tmpl w:val="92C4E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E423B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65932F5"/>
    <w:multiLevelType w:val="multilevel"/>
    <w:tmpl w:val="B7A6D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907" w:firstLine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1474" w:firstLine="22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B24FA"/>
    <w:multiLevelType w:val="hybridMultilevel"/>
    <w:tmpl w:val="85101B0A"/>
    <w:lvl w:ilvl="0" w:tplc="26586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0B23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4F54A4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980E1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D815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000917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2A098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224D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A27FF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953918"/>
    <w:multiLevelType w:val="multilevel"/>
    <w:tmpl w:val="9450628A"/>
    <w:lvl w:ilvl="0">
      <w:start w:val="1"/>
      <w:numFmt w:val="decimal"/>
      <w:pStyle w:val="Number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F847078"/>
    <w:multiLevelType w:val="multilevel"/>
    <w:tmpl w:val="6CB4AD74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0C332BE"/>
    <w:multiLevelType w:val="multilevel"/>
    <w:tmpl w:val="2FC899AC"/>
    <w:numStyleLink w:val="RCOT-BulletList"/>
  </w:abstractNum>
  <w:abstractNum w:abstractNumId="23" w15:restartNumberingAfterBreak="0">
    <w:nsid w:val="49574692"/>
    <w:multiLevelType w:val="hybridMultilevel"/>
    <w:tmpl w:val="90E4195E"/>
    <w:lvl w:ilvl="0" w:tplc="A2EE2FE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BC8E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8297F"/>
    <w:multiLevelType w:val="hybridMultilevel"/>
    <w:tmpl w:val="4A480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77597C"/>
    <w:multiLevelType w:val="hybridMultilevel"/>
    <w:tmpl w:val="85D018CE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E398F"/>
    <w:multiLevelType w:val="hybridMultilevel"/>
    <w:tmpl w:val="CCFA08C4"/>
    <w:lvl w:ilvl="0" w:tplc="FFFFFFFF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F4E18"/>
    <w:multiLevelType w:val="multilevel"/>
    <w:tmpl w:val="2FC899AC"/>
    <w:styleLink w:val="RCOT-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23AF6"/>
    <w:multiLevelType w:val="hybridMultilevel"/>
    <w:tmpl w:val="41A6CE1A"/>
    <w:lvl w:ilvl="0" w:tplc="D6925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253AAB"/>
    <w:multiLevelType w:val="hybridMultilevel"/>
    <w:tmpl w:val="D8F8402C"/>
    <w:lvl w:ilvl="0" w:tplc="08090001">
      <w:start w:val="1"/>
      <w:numFmt w:val="bullet"/>
      <w:lvlText w:val=""/>
      <w:lvlJc w:val="left"/>
      <w:pPr>
        <w:ind w:left="-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</w:abstractNum>
  <w:abstractNum w:abstractNumId="30" w15:restartNumberingAfterBreak="0">
    <w:nsid w:val="6E43471F"/>
    <w:multiLevelType w:val="multilevel"/>
    <w:tmpl w:val="5BB45DEA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B122E"/>
    <w:multiLevelType w:val="hybridMultilevel"/>
    <w:tmpl w:val="86A2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E0443"/>
    <w:multiLevelType w:val="hybridMultilevel"/>
    <w:tmpl w:val="2FC899AC"/>
    <w:lvl w:ilvl="0" w:tplc="01405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30118"/>
    <w:multiLevelType w:val="multilevel"/>
    <w:tmpl w:val="5CF4617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450833">
    <w:abstractNumId w:val="23"/>
  </w:num>
  <w:num w:numId="2" w16cid:durableId="1270233609">
    <w:abstractNumId w:val="19"/>
  </w:num>
  <w:num w:numId="3" w16cid:durableId="998733732">
    <w:abstractNumId w:val="0"/>
  </w:num>
  <w:num w:numId="4" w16cid:durableId="468322013">
    <w:abstractNumId w:val="1"/>
  </w:num>
  <w:num w:numId="5" w16cid:durableId="274757143">
    <w:abstractNumId w:val="2"/>
  </w:num>
  <w:num w:numId="6" w16cid:durableId="837229006">
    <w:abstractNumId w:val="3"/>
  </w:num>
  <w:num w:numId="7" w16cid:durableId="1427457957">
    <w:abstractNumId w:val="17"/>
  </w:num>
  <w:num w:numId="8" w16cid:durableId="191188047">
    <w:abstractNumId w:val="4"/>
  </w:num>
  <w:num w:numId="9" w16cid:durableId="562986781">
    <w:abstractNumId w:val="5"/>
  </w:num>
  <w:num w:numId="10" w16cid:durableId="714427520">
    <w:abstractNumId w:val="6"/>
  </w:num>
  <w:num w:numId="11" w16cid:durableId="767038966">
    <w:abstractNumId w:val="7"/>
  </w:num>
  <w:num w:numId="12" w16cid:durableId="1028945651">
    <w:abstractNumId w:val="9"/>
  </w:num>
  <w:num w:numId="13" w16cid:durableId="2129663732">
    <w:abstractNumId w:val="20"/>
  </w:num>
  <w:num w:numId="14" w16cid:durableId="1225068953">
    <w:abstractNumId w:val="21"/>
  </w:num>
  <w:num w:numId="15" w16cid:durableId="1657998951">
    <w:abstractNumId w:val="33"/>
  </w:num>
  <w:num w:numId="16" w16cid:durableId="1840389005">
    <w:abstractNumId w:val="25"/>
  </w:num>
  <w:num w:numId="17" w16cid:durableId="2026706766">
    <w:abstractNumId w:val="32"/>
  </w:num>
  <w:num w:numId="18" w16cid:durableId="1486777060">
    <w:abstractNumId w:val="10"/>
  </w:num>
  <w:num w:numId="19" w16cid:durableId="1255439652">
    <w:abstractNumId w:val="13"/>
  </w:num>
  <w:num w:numId="20" w16cid:durableId="709378805">
    <w:abstractNumId w:val="28"/>
  </w:num>
  <w:num w:numId="21" w16cid:durableId="1326323234">
    <w:abstractNumId w:val="14"/>
  </w:num>
  <w:num w:numId="22" w16cid:durableId="11541644">
    <w:abstractNumId w:val="12"/>
  </w:num>
  <w:num w:numId="23" w16cid:durableId="1307318948">
    <w:abstractNumId w:val="26"/>
  </w:num>
  <w:num w:numId="24" w16cid:durableId="829950253">
    <w:abstractNumId w:val="15"/>
  </w:num>
  <w:num w:numId="25" w16cid:durableId="14501288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1000132">
    <w:abstractNumId w:val="27"/>
  </w:num>
  <w:num w:numId="27" w16cid:durableId="1662351290">
    <w:abstractNumId w:val="22"/>
  </w:num>
  <w:num w:numId="28" w16cid:durableId="310868199">
    <w:abstractNumId w:val="30"/>
  </w:num>
  <w:num w:numId="29" w16cid:durableId="1956056341">
    <w:abstractNumId w:val="18"/>
  </w:num>
  <w:num w:numId="30" w16cid:durableId="1354571348">
    <w:abstractNumId w:val="8"/>
  </w:num>
  <w:num w:numId="31" w16cid:durableId="2090080014">
    <w:abstractNumId w:val="11"/>
  </w:num>
  <w:num w:numId="32" w16cid:durableId="945115041">
    <w:abstractNumId w:val="29"/>
  </w:num>
  <w:num w:numId="33" w16cid:durableId="1167550544">
    <w:abstractNumId w:val="16"/>
  </w:num>
  <w:num w:numId="34" w16cid:durableId="991059912">
    <w:abstractNumId w:val="31"/>
  </w:num>
  <w:num w:numId="35" w16cid:durableId="1314859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08"/>
  <w:drawingGridVerticalSpacing w:val="1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D8"/>
    <w:rsid w:val="00013ECE"/>
    <w:rsid w:val="00014B49"/>
    <w:rsid w:val="000169EA"/>
    <w:rsid w:val="000169F0"/>
    <w:rsid w:val="00023A4D"/>
    <w:rsid w:val="0003053D"/>
    <w:rsid w:val="00031E18"/>
    <w:rsid w:val="00032098"/>
    <w:rsid w:val="000364B9"/>
    <w:rsid w:val="0004241B"/>
    <w:rsid w:val="000579D7"/>
    <w:rsid w:val="00062887"/>
    <w:rsid w:val="000644CE"/>
    <w:rsid w:val="00066D17"/>
    <w:rsid w:val="00073941"/>
    <w:rsid w:val="00082265"/>
    <w:rsid w:val="000840D4"/>
    <w:rsid w:val="000856C5"/>
    <w:rsid w:val="00086240"/>
    <w:rsid w:val="00086AD0"/>
    <w:rsid w:val="00087D1C"/>
    <w:rsid w:val="00093F24"/>
    <w:rsid w:val="00094F0C"/>
    <w:rsid w:val="000955FF"/>
    <w:rsid w:val="000B3274"/>
    <w:rsid w:val="000B3C7F"/>
    <w:rsid w:val="000B3F0A"/>
    <w:rsid w:val="000B4473"/>
    <w:rsid w:val="000D785F"/>
    <w:rsid w:val="000E78F4"/>
    <w:rsid w:val="00101947"/>
    <w:rsid w:val="00102CBB"/>
    <w:rsid w:val="00107B8E"/>
    <w:rsid w:val="0012415E"/>
    <w:rsid w:val="001368D1"/>
    <w:rsid w:val="001504EE"/>
    <w:rsid w:val="00150D1B"/>
    <w:rsid w:val="00155BB1"/>
    <w:rsid w:val="0015705C"/>
    <w:rsid w:val="00157FDD"/>
    <w:rsid w:val="00160FE5"/>
    <w:rsid w:val="00162A57"/>
    <w:rsid w:val="0016628B"/>
    <w:rsid w:val="00174AED"/>
    <w:rsid w:val="001756FE"/>
    <w:rsid w:val="00176290"/>
    <w:rsid w:val="0019061D"/>
    <w:rsid w:val="00197770"/>
    <w:rsid w:val="001A4E87"/>
    <w:rsid w:val="001A64D0"/>
    <w:rsid w:val="001B3F9A"/>
    <w:rsid w:val="001B5DBF"/>
    <w:rsid w:val="001D178F"/>
    <w:rsid w:val="001D4AB3"/>
    <w:rsid w:val="001F1FFF"/>
    <w:rsid w:val="002019DA"/>
    <w:rsid w:val="00204468"/>
    <w:rsid w:val="00206A65"/>
    <w:rsid w:val="00214831"/>
    <w:rsid w:val="002150F0"/>
    <w:rsid w:val="0022147A"/>
    <w:rsid w:val="0022406A"/>
    <w:rsid w:val="00224979"/>
    <w:rsid w:val="00224F5D"/>
    <w:rsid w:val="00230C27"/>
    <w:rsid w:val="00242275"/>
    <w:rsid w:val="002433E2"/>
    <w:rsid w:val="00262084"/>
    <w:rsid w:val="002670F4"/>
    <w:rsid w:val="00283568"/>
    <w:rsid w:val="00285569"/>
    <w:rsid w:val="00290D30"/>
    <w:rsid w:val="0029209D"/>
    <w:rsid w:val="00293AE6"/>
    <w:rsid w:val="0029524B"/>
    <w:rsid w:val="00295BB2"/>
    <w:rsid w:val="00295C6F"/>
    <w:rsid w:val="002A0FE6"/>
    <w:rsid w:val="002A38BE"/>
    <w:rsid w:val="002A5F37"/>
    <w:rsid w:val="002A6DE3"/>
    <w:rsid w:val="002B4B98"/>
    <w:rsid w:val="002B6A48"/>
    <w:rsid w:val="002B7612"/>
    <w:rsid w:val="002C1EC5"/>
    <w:rsid w:val="002E017D"/>
    <w:rsid w:val="002E6D6F"/>
    <w:rsid w:val="002F03E9"/>
    <w:rsid w:val="002F3404"/>
    <w:rsid w:val="002F359B"/>
    <w:rsid w:val="002F6DCE"/>
    <w:rsid w:val="003041A2"/>
    <w:rsid w:val="003058E2"/>
    <w:rsid w:val="00312E4F"/>
    <w:rsid w:val="003143D7"/>
    <w:rsid w:val="00327BA8"/>
    <w:rsid w:val="003348BA"/>
    <w:rsid w:val="00335B98"/>
    <w:rsid w:val="0034075E"/>
    <w:rsid w:val="00340A6D"/>
    <w:rsid w:val="00345F59"/>
    <w:rsid w:val="00354AA8"/>
    <w:rsid w:val="00356A33"/>
    <w:rsid w:val="003616C5"/>
    <w:rsid w:val="00364A47"/>
    <w:rsid w:val="00370687"/>
    <w:rsid w:val="00375230"/>
    <w:rsid w:val="003823A1"/>
    <w:rsid w:val="003829D6"/>
    <w:rsid w:val="0038427B"/>
    <w:rsid w:val="003978E2"/>
    <w:rsid w:val="003A16A3"/>
    <w:rsid w:val="003B0865"/>
    <w:rsid w:val="003B1A03"/>
    <w:rsid w:val="003C005C"/>
    <w:rsid w:val="003C4841"/>
    <w:rsid w:val="003D31EE"/>
    <w:rsid w:val="003D45EF"/>
    <w:rsid w:val="003D5997"/>
    <w:rsid w:val="003F03C6"/>
    <w:rsid w:val="003F47F4"/>
    <w:rsid w:val="004034C2"/>
    <w:rsid w:val="00407281"/>
    <w:rsid w:val="004118DC"/>
    <w:rsid w:val="00427365"/>
    <w:rsid w:val="00440B08"/>
    <w:rsid w:val="0044248A"/>
    <w:rsid w:val="00447B76"/>
    <w:rsid w:val="004563FE"/>
    <w:rsid w:val="00462190"/>
    <w:rsid w:val="004708E0"/>
    <w:rsid w:val="00482714"/>
    <w:rsid w:val="004915A7"/>
    <w:rsid w:val="00491A9A"/>
    <w:rsid w:val="004922A5"/>
    <w:rsid w:val="004928C1"/>
    <w:rsid w:val="004967C1"/>
    <w:rsid w:val="004A0A54"/>
    <w:rsid w:val="004A4FDB"/>
    <w:rsid w:val="004A65FF"/>
    <w:rsid w:val="004A69EC"/>
    <w:rsid w:val="004C0014"/>
    <w:rsid w:val="004C1B64"/>
    <w:rsid w:val="004C250F"/>
    <w:rsid w:val="004C36FD"/>
    <w:rsid w:val="004C7013"/>
    <w:rsid w:val="004C7453"/>
    <w:rsid w:val="004C7656"/>
    <w:rsid w:val="004E34B0"/>
    <w:rsid w:val="004E6CD4"/>
    <w:rsid w:val="004E6FFA"/>
    <w:rsid w:val="00502E87"/>
    <w:rsid w:val="00505432"/>
    <w:rsid w:val="00511BBF"/>
    <w:rsid w:val="00512B25"/>
    <w:rsid w:val="0052067B"/>
    <w:rsid w:val="00521D2E"/>
    <w:rsid w:val="00526781"/>
    <w:rsid w:val="00531BD9"/>
    <w:rsid w:val="005331A2"/>
    <w:rsid w:val="00544122"/>
    <w:rsid w:val="0055163E"/>
    <w:rsid w:val="00552C5D"/>
    <w:rsid w:val="0055650E"/>
    <w:rsid w:val="00556C6C"/>
    <w:rsid w:val="005622F7"/>
    <w:rsid w:val="00596A62"/>
    <w:rsid w:val="00597EC7"/>
    <w:rsid w:val="005A5EAB"/>
    <w:rsid w:val="005B2C47"/>
    <w:rsid w:val="005C3255"/>
    <w:rsid w:val="005C581E"/>
    <w:rsid w:val="005C742B"/>
    <w:rsid w:val="005D4FB8"/>
    <w:rsid w:val="005D669E"/>
    <w:rsid w:val="005E4FC1"/>
    <w:rsid w:val="005E7386"/>
    <w:rsid w:val="005F2136"/>
    <w:rsid w:val="005F4381"/>
    <w:rsid w:val="005F596A"/>
    <w:rsid w:val="00600CDC"/>
    <w:rsid w:val="00603362"/>
    <w:rsid w:val="00603AD9"/>
    <w:rsid w:val="00605FEE"/>
    <w:rsid w:val="00610DF2"/>
    <w:rsid w:val="00624AE5"/>
    <w:rsid w:val="00641B48"/>
    <w:rsid w:val="006429EE"/>
    <w:rsid w:val="00652182"/>
    <w:rsid w:val="00654B5D"/>
    <w:rsid w:val="00667355"/>
    <w:rsid w:val="006752DB"/>
    <w:rsid w:val="00677F5A"/>
    <w:rsid w:val="0068080F"/>
    <w:rsid w:val="006842CD"/>
    <w:rsid w:val="00686971"/>
    <w:rsid w:val="006934E4"/>
    <w:rsid w:val="006A2394"/>
    <w:rsid w:val="006A4644"/>
    <w:rsid w:val="006A4946"/>
    <w:rsid w:val="006B1066"/>
    <w:rsid w:val="006B349A"/>
    <w:rsid w:val="006C2BF4"/>
    <w:rsid w:val="006C6ABD"/>
    <w:rsid w:val="006C75F5"/>
    <w:rsid w:val="006D1AF4"/>
    <w:rsid w:val="006D5245"/>
    <w:rsid w:val="006D7ECF"/>
    <w:rsid w:val="006E5A3A"/>
    <w:rsid w:val="007009A8"/>
    <w:rsid w:val="00702CF5"/>
    <w:rsid w:val="00720345"/>
    <w:rsid w:val="0072255F"/>
    <w:rsid w:val="0072646B"/>
    <w:rsid w:val="007334BE"/>
    <w:rsid w:val="007433A3"/>
    <w:rsid w:val="007576E1"/>
    <w:rsid w:val="0076544F"/>
    <w:rsid w:val="007731AC"/>
    <w:rsid w:val="00780C05"/>
    <w:rsid w:val="00787769"/>
    <w:rsid w:val="00792DD3"/>
    <w:rsid w:val="007A0144"/>
    <w:rsid w:val="007A774E"/>
    <w:rsid w:val="007B43F7"/>
    <w:rsid w:val="007C3BB6"/>
    <w:rsid w:val="007D20D1"/>
    <w:rsid w:val="007D2D9D"/>
    <w:rsid w:val="007D5849"/>
    <w:rsid w:val="007E1E37"/>
    <w:rsid w:val="007E3A73"/>
    <w:rsid w:val="007E4F7D"/>
    <w:rsid w:val="007F073D"/>
    <w:rsid w:val="007F2070"/>
    <w:rsid w:val="00816AB9"/>
    <w:rsid w:val="00816CB0"/>
    <w:rsid w:val="00816EE5"/>
    <w:rsid w:val="008258FB"/>
    <w:rsid w:val="0082637A"/>
    <w:rsid w:val="00846A59"/>
    <w:rsid w:val="00850656"/>
    <w:rsid w:val="0085520F"/>
    <w:rsid w:val="00856634"/>
    <w:rsid w:val="00857774"/>
    <w:rsid w:val="00873A93"/>
    <w:rsid w:val="00882A09"/>
    <w:rsid w:val="00896FCA"/>
    <w:rsid w:val="008A00E4"/>
    <w:rsid w:val="008A4D97"/>
    <w:rsid w:val="008B6AE6"/>
    <w:rsid w:val="008C0131"/>
    <w:rsid w:val="008C6EE6"/>
    <w:rsid w:val="008C7A85"/>
    <w:rsid w:val="008E4F02"/>
    <w:rsid w:val="008F00D3"/>
    <w:rsid w:val="008F7D64"/>
    <w:rsid w:val="00900550"/>
    <w:rsid w:val="00901A3B"/>
    <w:rsid w:val="009026D3"/>
    <w:rsid w:val="0090393F"/>
    <w:rsid w:val="00921C85"/>
    <w:rsid w:val="0092637F"/>
    <w:rsid w:val="00932BAD"/>
    <w:rsid w:val="0094028C"/>
    <w:rsid w:val="009403EF"/>
    <w:rsid w:val="00944CBC"/>
    <w:rsid w:val="00944E5D"/>
    <w:rsid w:val="00950799"/>
    <w:rsid w:val="00952159"/>
    <w:rsid w:val="0096204F"/>
    <w:rsid w:val="00964608"/>
    <w:rsid w:val="0096703F"/>
    <w:rsid w:val="00996D47"/>
    <w:rsid w:val="009A27A1"/>
    <w:rsid w:val="009B52E9"/>
    <w:rsid w:val="009C52FA"/>
    <w:rsid w:val="009D22FE"/>
    <w:rsid w:val="009F3FEC"/>
    <w:rsid w:val="00A0205D"/>
    <w:rsid w:val="00A07B42"/>
    <w:rsid w:val="00A12403"/>
    <w:rsid w:val="00A25FD1"/>
    <w:rsid w:val="00A27962"/>
    <w:rsid w:val="00A3617F"/>
    <w:rsid w:val="00A45D4B"/>
    <w:rsid w:val="00A527C6"/>
    <w:rsid w:val="00A53439"/>
    <w:rsid w:val="00A5434C"/>
    <w:rsid w:val="00A600CE"/>
    <w:rsid w:val="00A6496E"/>
    <w:rsid w:val="00A66B7C"/>
    <w:rsid w:val="00A67214"/>
    <w:rsid w:val="00A703A8"/>
    <w:rsid w:val="00A71D49"/>
    <w:rsid w:val="00A815FC"/>
    <w:rsid w:val="00A82125"/>
    <w:rsid w:val="00A842D8"/>
    <w:rsid w:val="00A923FB"/>
    <w:rsid w:val="00A92E15"/>
    <w:rsid w:val="00A971E7"/>
    <w:rsid w:val="00AA0FC8"/>
    <w:rsid w:val="00AA32D8"/>
    <w:rsid w:val="00AA73C9"/>
    <w:rsid w:val="00AD114F"/>
    <w:rsid w:val="00AE0AC3"/>
    <w:rsid w:val="00AE2CC2"/>
    <w:rsid w:val="00AE7AE1"/>
    <w:rsid w:val="00AF7B58"/>
    <w:rsid w:val="00B0028A"/>
    <w:rsid w:val="00B05B60"/>
    <w:rsid w:val="00B153FB"/>
    <w:rsid w:val="00B21A65"/>
    <w:rsid w:val="00B3430F"/>
    <w:rsid w:val="00B372FE"/>
    <w:rsid w:val="00B41037"/>
    <w:rsid w:val="00B44875"/>
    <w:rsid w:val="00B47EAB"/>
    <w:rsid w:val="00B741B8"/>
    <w:rsid w:val="00B744A1"/>
    <w:rsid w:val="00B74726"/>
    <w:rsid w:val="00B75E50"/>
    <w:rsid w:val="00B90155"/>
    <w:rsid w:val="00BA4F30"/>
    <w:rsid w:val="00BB2191"/>
    <w:rsid w:val="00BB2F91"/>
    <w:rsid w:val="00BB3DBE"/>
    <w:rsid w:val="00BE352E"/>
    <w:rsid w:val="00BE40F1"/>
    <w:rsid w:val="00BF3083"/>
    <w:rsid w:val="00BF3DE4"/>
    <w:rsid w:val="00BF50AA"/>
    <w:rsid w:val="00C0627D"/>
    <w:rsid w:val="00C10196"/>
    <w:rsid w:val="00C112ED"/>
    <w:rsid w:val="00C11915"/>
    <w:rsid w:val="00C26CC3"/>
    <w:rsid w:val="00C33311"/>
    <w:rsid w:val="00C33A73"/>
    <w:rsid w:val="00C35896"/>
    <w:rsid w:val="00C3703D"/>
    <w:rsid w:val="00C43494"/>
    <w:rsid w:val="00C52E34"/>
    <w:rsid w:val="00C56B1C"/>
    <w:rsid w:val="00C57A07"/>
    <w:rsid w:val="00C63E42"/>
    <w:rsid w:val="00C754F4"/>
    <w:rsid w:val="00C80BE3"/>
    <w:rsid w:val="00C92A10"/>
    <w:rsid w:val="00C960A6"/>
    <w:rsid w:val="00C97589"/>
    <w:rsid w:val="00CA0317"/>
    <w:rsid w:val="00CA52F8"/>
    <w:rsid w:val="00CB031F"/>
    <w:rsid w:val="00CB077F"/>
    <w:rsid w:val="00CB263C"/>
    <w:rsid w:val="00CB273F"/>
    <w:rsid w:val="00CB6360"/>
    <w:rsid w:val="00CB75CD"/>
    <w:rsid w:val="00CC6010"/>
    <w:rsid w:val="00CD413B"/>
    <w:rsid w:val="00CE3878"/>
    <w:rsid w:val="00CF1B80"/>
    <w:rsid w:val="00D06A41"/>
    <w:rsid w:val="00D11D89"/>
    <w:rsid w:val="00D202B5"/>
    <w:rsid w:val="00D434FE"/>
    <w:rsid w:val="00D4527E"/>
    <w:rsid w:val="00D509C8"/>
    <w:rsid w:val="00D5712E"/>
    <w:rsid w:val="00D65CD1"/>
    <w:rsid w:val="00D70D45"/>
    <w:rsid w:val="00D7452C"/>
    <w:rsid w:val="00D752CC"/>
    <w:rsid w:val="00D94274"/>
    <w:rsid w:val="00DA065C"/>
    <w:rsid w:val="00DA4A7E"/>
    <w:rsid w:val="00DA7CF6"/>
    <w:rsid w:val="00DB1C68"/>
    <w:rsid w:val="00DD158C"/>
    <w:rsid w:val="00DD3F17"/>
    <w:rsid w:val="00DE5F88"/>
    <w:rsid w:val="00DF148C"/>
    <w:rsid w:val="00DF5BF9"/>
    <w:rsid w:val="00DF5CA5"/>
    <w:rsid w:val="00E0130E"/>
    <w:rsid w:val="00E024CB"/>
    <w:rsid w:val="00E07C8F"/>
    <w:rsid w:val="00E13CD1"/>
    <w:rsid w:val="00E14192"/>
    <w:rsid w:val="00E15A02"/>
    <w:rsid w:val="00E16780"/>
    <w:rsid w:val="00E25DC7"/>
    <w:rsid w:val="00E3747D"/>
    <w:rsid w:val="00E4090B"/>
    <w:rsid w:val="00E42046"/>
    <w:rsid w:val="00E46C86"/>
    <w:rsid w:val="00E62948"/>
    <w:rsid w:val="00E6570B"/>
    <w:rsid w:val="00E77396"/>
    <w:rsid w:val="00E77623"/>
    <w:rsid w:val="00E92DFB"/>
    <w:rsid w:val="00E95CF0"/>
    <w:rsid w:val="00EA2B71"/>
    <w:rsid w:val="00EA3999"/>
    <w:rsid w:val="00EA5224"/>
    <w:rsid w:val="00EA66D9"/>
    <w:rsid w:val="00EA7981"/>
    <w:rsid w:val="00EC1995"/>
    <w:rsid w:val="00ED25AD"/>
    <w:rsid w:val="00ED6B24"/>
    <w:rsid w:val="00EE2270"/>
    <w:rsid w:val="00F0568C"/>
    <w:rsid w:val="00F21433"/>
    <w:rsid w:val="00F23546"/>
    <w:rsid w:val="00F241F0"/>
    <w:rsid w:val="00F258CA"/>
    <w:rsid w:val="00F2691E"/>
    <w:rsid w:val="00F37C80"/>
    <w:rsid w:val="00F41C11"/>
    <w:rsid w:val="00F433E5"/>
    <w:rsid w:val="00F43990"/>
    <w:rsid w:val="00F61848"/>
    <w:rsid w:val="00F643A3"/>
    <w:rsid w:val="00F70438"/>
    <w:rsid w:val="00F75B23"/>
    <w:rsid w:val="00F77465"/>
    <w:rsid w:val="00F86D0B"/>
    <w:rsid w:val="00FA32D6"/>
    <w:rsid w:val="00FA791B"/>
    <w:rsid w:val="00FB26AB"/>
    <w:rsid w:val="00FC16D9"/>
    <w:rsid w:val="00FD5879"/>
    <w:rsid w:val="00FE0BAE"/>
    <w:rsid w:val="00FE1378"/>
    <w:rsid w:val="00FE77DC"/>
    <w:rsid w:val="00FF7D09"/>
    <w:rsid w:val="02FDFA11"/>
    <w:rsid w:val="04E41AB1"/>
    <w:rsid w:val="067FF409"/>
    <w:rsid w:val="08B5B22E"/>
    <w:rsid w:val="0970D5A6"/>
    <w:rsid w:val="0AACBB2E"/>
    <w:rsid w:val="0BCA4CD7"/>
    <w:rsid w:val="0C94643F"/>
    <w:rsid w:val="0E25CDA8"/>
    <w:rsid w:val="147F5D5B"/>
    <w:rsid w:val="14EDB804"/>
    <w:rsid w:val="18677089"/>
    <w:rsid w:val="18AAC110"/>
    <w:rsid w:val="1B1672BF"/>
    <w:rsid w:val="1E6BBF17"/>
    <w:rsid w:val="1EFEF0D6"/>
    <w:rsid w:val="1F36D5BC"/>
    <w:rsid w:val="21216769"/>
    <w:rsid w:val="220518F4"/>
    <w:rsid w:val="267C3FA1"/>
    <w:rsid w:val="26A3BE60"/>
    <w:rsid w:val="28146624"/>
    <w:rsid w:val="29937843"/>
    <w:rsid w:val="2A868801"/>
    <w:rsid w:val="2C8F5833"/>
    <w:rsid w:val="2DB909B8"/>
    <w:rsid w:val="2F7EF88C"/>
    <w:rsid w:val="2FC6F8F5"/>
    <w:rsid w:val="302A12C8"/>
    <w:rsid w:val="308A14AB"/>
    <w:rsid w:val="33D42F5C"/>
    <w:rsid w:val="34490B8C"/>
    <w:rsid w:val="35FE5EA9"/>
    <w:rsid w:val="3B4604BF"/>
    <w:rsid w:val="3B76134E"/>
    <w:rsid w:val="3E534DE5"/>
    <w:rsid w:val="3F350F51"/>
    <w:rsid w:val="41AF2473"/>
    <w:rsid w:val="4615AB5C"/>
    <w:rsid w:val="4815BAD7"/>
    <w:rsid w:val="48900E5C"/>
    <w:rsid w:val="48BAA8A1"/>
    <w:rsid w:val="48D87B0B"/>
    <w:rsid w:val="498DDA8F"/>
    <w:rsid w:val="4BB2CA1C"/>
    <w:rsid w:val="4CB71B36"/>
    <w:rsid w:val="4EA240C9"/>
    <w:rsid w:val="4F2E9432"/>
    <w:rsid w:val="5081C652"/>
    <w:rsid w:val="5141FC45"/>
    <w:rsid w:val="52E3AE1A"/>
    <w:rsid w:val="52E7888F"/>
    <w:rsid w:val="5415C951"/>
    <w:rsid w:val="541D47A1"/>
    <w:rsid w:val="555FF76D"/>
    <w:rsid w:val="578AE422"/>
    <w:rsid w:val="58C11D46"/>
    <w:rsid w:val="59A4B2A6"/>
    <w:rsid w:val="59CCAFF7"/>
    <w:rsid w:val="5B38AB15"/>
    <w:rsid w:val="5C187B4C"/>
    <w:rsid w:val="5D6D4864"/>
    <w:rsid w:val="5E2731FB"/>
    <w:rsid w:val="5FB33847"/>
    <w:rsid w:val="613C1FC6"/>
    <w:rsid w:val="62BCF9CC"/>
    <w:rsid w:val="6605E243"/>
    <w:rsid w:val="68B48555"/>
    <w:rsid w:val="6A3EFC73"/>
    <w:rsid w:val="6AB76D53"/>
    <w:rsid w:val="6CB51441"/>
    <w:rsid w:val="6E884D72"/>
    <w:rsid w:val="7040DA6E"/>
    <w:rsid w:val="707CB80A"/>
    <w:rsid w:val="70D4AEC9"/>
    <w:rsid w:val="71D1DB25"/>
    <w:rsid w:val="75C44685"/>
    <w:rsid w:val="7724C9A9"/>
    <w:rsid w:val="77987AD3"/>
    <w:rsid w:val="77AEDBEF"/>
    <w:rsid w:val="78116899"/>
    <w:rsid w:val="793A870C"/>
    <w:rsid w:val="7AD137EC"/>
    <w:rsid w:val="7D914031"/>
    <w:rsid w:val="7F9ED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8E4A5"/>
  <w15:docId w15:val="{864ACDDB-1BA2-43EB-AA1A-D3B7E2C5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RCOT"/>
    <w:uiPriority w:val="1"/>
    <w:qFormat/>
    <w:rPr>
      <w:rFonts w:ascii="Arial" w:eastAsia="Arial" w:hAnsi="Arial" w:cs="Arial"/>
    </w:rPr>
  </w:style>
  <w:style w:type="paragraph" w:styleId="Heading1">
    <w:name w:val="heading 1"/>
    <w:aliases w:val="Heading 1 - RCOT"/>
    <w:basedOn w:val="Normal"/>
    <w:next w:val="Normal"/>
    <w:link w:val="Heading1Char"/>
    <w:uiPriority w:val="9"/>
    <w:qFormat/>
    <w:rsid w:val="00F643A3"/>
    <w:pPr>
      <w:spacing w:after="40"/>
      <w:outlineLvl w:val="0"/>
    </w:pPr>
    <w:rPr>
      <w:b/>
      <w:bCs/>
      <w:color w:val="003543" w:themeColor="text2"/>
      <w:sz w:val="28"/>
      <w:szCs w:val="28"/>
    </w:rPr>
  </w:style>
  <w:style w:type="paragraph" w:styleId="Heading2">
    <w:name w:val="heading 2"/>
    <w:aliases w:val="Heading 2 - RCOT"/>
    <w:basedOn w:val="Normal"/>
    <w:next w:val="Normal"/>
    <w:link w:val="Heading2Char"/>
    <w:uiPriority w:val="9"/>
    <w:unhideWhenUsed/>
    <w:qFormat/>
    <w:rsid w:val="00F643A3"/>
    <w:pPr>
      <w:spacing w:after="40"/>
      <w:outlineLvl w:val="1"/>
    </w:pPr>
    <w:rPr>
      <w:b/>
      <w:bCs/>
      <w:color w:val="003543" w:themeColor="text2"/>
    </w:rPr>
  </w:style>
  <w:style w:type="paragraph" w:styleId="Heading3">
    <w:name w:val="heading 3"/>
    <w:aliases w:val="Heading 3 - RCOT"/>
    <w:basedOn w:val="Heading1"/>
    <w:next w:val="Normal"/>
    <w:link w:val="Heading3Char"/>
    <w:uiPriority w:val="9"/>
    <w:unhideWhenUsed/>
    <w:qFormat/>
    <w:rsid w:val="00F643A3"/>
    <w:pPr>
      <w:outlineLvl w:val="2"/>
    </w:pPr>
    <w:rPr>
      <w:b w:val="0"/>
      <w:bCs w:val="0"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26CC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26CC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26CC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C26CC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C26CC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C26C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C26CC3"/>
    <w:rPr>
      <w:rFonts w:ascii="Arial" w:eastAsia="Arial" w:hAnsi="Arial" w:cs="Arial"/>
      <w:color w:val="003543" w:themeColor="text2"/>
    </w:rPr>
  </w:style>
  <w:style w:type="character" w:styleId="SubtleEmphasis">
    <w:name w:val="Subtle Emphasis"/>
    <w:uiPriority w:val="19"/>
    <w:qFormat/>
    <w:rsid w:val="00295BB2"/>
    <w:rPr>
      <w:i/>
      <w:iCs/>
    </w:rPr>
  </w:style>
  <w:style w:type="paragraph" w:styleId="Footer">
    <w:name w:val="footer"/>
    <w:aliases w:val="Footer - RCOT"/>
    <w:basedOn w:val="Normal"/>
    <w:link w:val="FooterChar"/>
    <w:uiPriority w:val="99"/>
    <w:unhideWhenUsed/>
    <w:rsid w:val="004C7013"/>
    <w:pPr>
      <w:tabs>
        <w:tab w:val="center" w:pos="4513"/>
        <w:tab w:val="right" w:pos="9026"/>
      </w:tabs>
    </w:pPr>
    <w:rPr>
      <w:color w:val="003543" w:themeColor="text2"/>
      <w:sz w:val="20"/>
      <w:szCs w:val="16"/>
    </w:rPr>
  </w:style>
  <w:style w:type="character" w:customStyle="1" w:styleId="FooterChar">
    <w:name w:val="Footer Char"/>
    <w:aliases w:val="Footer - RCOT Char"/>
    <w:basedOn w:val="DefaultParagraphFont"/>
    <w:link w:val="Footer"/>
    <w:uiPriority w:val="99"/>
    <w:rsid w:val="004C7013"/>
    <w:rPr>
      <w:rFonts w:ascii="Arial" w:eastAsia="Arial" w:hAnsi="Arial" w:cs="Arial"/>
      <w:color w:val="003543" w:themeColor="text2"/>
      <w:sz w:val="20"/>
      <w:szCs w:val="16"/>
    </w:rPr>
  </w:style>
  <w:style w:type="paragraph" w:styleId="Revision">
    <w:name w:val="Revision"/>
    <w:hidden/>
    <w:uiPriority w:val="99"/>
    <w:semiHidden/>
    <w:rsid w:val="002A38BE"/>
    <w:pPr>
      <w:widowControl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9"/>
    <w:rsid w:val="00C26CC3"/>
    <w:rPr>
      <w:rFonts w:ascii="Arial" w:eastAsia="Arial" w:hAnsi="Arial" w:cs="Arial"/>
      <w:color w:val="003543" w:themeColor="text2"/>
    </w:rPr>
  </w:style>
  <w:style w:type="character" w:styleId="PlaceholderText">
    <w:name w:val="Placeholder Text"/>
    <w:basedOn w:val="DefaultParagraphFont"/>
    <w:uiPriority w:val="99"/>
    <w:semiHidden/>
    <w:rsid w:val="00A5343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A53439"/>
  </w:style>
  <w:style w:type="table" w:styleId="TableGrid">
    <w:name w:val="Table Grid"/>
    <w:basedOn w:val="TableNormal"/>
    <w:uiPriority w:val="39"/>
    <w:rsid w:val="003F03C6"/>
    <w:pPr>
      <w:widowControl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Title - RCOT"/>
    <w:basedOn w:val="Normal"/>
    <w:next w:val="Normal"/>
    <w:link w:val="TitleChar"/>
    <w:uiPriority w:val="10"/>
    <w:qFormat/>
    <w:rsid w:val="00F643A3"/>
    <w:pPr>
      <w:spacing w:after="60"/>
    </w:pPr>
    <w:rPr>
      <w:b/>
      <w:bCs/>
      <w:color w:val="003543" w:themeColor="text2"/>
      <w:sz w:val="40"/>
      <w:szCs w:val="40"/>
    </w:rPr>
  </w:style>
  <w:style w:type="character" w:customStyle="1" w:styleId="TitleChar">
    <w:name w:val="Title Char"/>
    <w:aliases w:val="Title - RCOT Char"/>
    <w:basedOn w:val="DefaultParagraphFont"/>
    <w:link w:val="Title"/>
    <w:uiPriority w:val="10"/>
    <w:rsid w:val="00F643A3"/>
    <w:rPr>
      <w:rFonts w:ascii="Arial" w:eastAsia="Arial" w:hAnsi="Arial" w:cs="Arial"/>
      <w:b/>
      <w:bCs/>
      <w:color w:val="003543" w:themeColor="text2"/>
      <w:sz w:val="40"/>
      <w:szCs w:val="40"/>
    </w:rPr>
  </w:style>
  <w:style w:type="character" w:customStyle="1" w:styleId="Heading1Char">
    <w:name w:val="Heading 1 Char"/>
    <w:aliases w:val="Heading 1 - RCOT Char"/>
    <w:basedOn w:val="DefaultParagraphFont"/>
    <w:link w:val="Heading1"/>
    <w:uiPriority w:val="9"/>
    <w:rsid w:val="00F643A3"/>
    <w:rPr>
      <w:rFonts w:ascii="Arial" w:eastAsia="Arial" w:hAnsi="Arial" w:cs="Arial"/>
      <w:b/>
      <w:bCs/>
      <w:color w:val="003543" w:themeColor="text2"/>
      <w:sz w:val="28"/>
      <w:szCs w:val="28"/>
    </w:rPr>
  </w:style>
  <w:style w:type="character" w:customStyle="1" w:styleId="Heading2Char">
    <w:name w:val="Heading 2 Char"/>
    <w:aliases w:val="Heading 2 - RCOT Char"/>
    <w:basedOn w:val="DefaultParagraphFont"/>
    <w:link w:val="Heading2"/>
    <w:uiPriority w:val="9"/>
    <w:rsid w:val="00F643A3"/>
    <w:rPr>
      <w:rFonts w:ascii="Arial" w:eastAsia="Arial" w:hAnsi="Arial" w:cs="Arial"/>
      <w:b/>
      <w:bCs/>
      <w:color w:val="003543" w:themeColor="text2"/>
    </w:rPr>
  </w:style>
  <w:style w:type="character" w:customStyle="1" w:styleId="Heading3Char">
    <w:name w:val="Heading 3 Char"/>
    <w:aliases w:val="Heading 3 - RCOT Char"/>
    <w:basedOn w:val="DefaultParagraphFont"/>
    <w:link w:val="Heading3"/>
    <w:uiPriority w:val="9"/>
    <w:rsid w:val="00F643A3"/>
    <w:rPr>
      <w:rFonts w:ascii="Arial" w:eastAsia="Arial" w:hAnsi="Arial" w:cs="Arial"/>
      <w:color w:val="003543" w:themeColor="text2"/>
    </w:rPr>
  </w:style>
  <w:style w:type="table" w:styleId="PlainTable1">
    <w:name w:val="Plain Table 1"/>
    <w:basedOn w:val="TableNormal"/>
    <w:uiPriority w:val="41"/>
    <w:rsid w:val="004C76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bCs/>
        <w:sz w:val="22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COT-TableColour">
    <w:name w:val="RCOT - Table Colour"/>
    <w:basedOn w:val="TableNormal"/>
    <w:uiPriority w:val="99"/>
    <w:rsid w:val="00290D30"/>
    <w:pPr>
      <w:widowControl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003543" w:themeFill="text2"/>
      </w:tcPr>
    </w:tblStylePr>
    <w:tblStylePr w:type="band2Horz">
      <w:tblPr/>
      <w:tcPr>
        <w:shd w:val="clear" w:color="auto" w:fill="C6F1E9" w:themeFill="accent4"/>
      </w:tcPr>
    </w:tblStylePr>
  </w:style>
  <w:style w:type="paragraph" w:styleId="Subtitle">
    <w:name w:val="Subtitle"/>
    <w:aliases w:val="Subtitle - RCOT"/>
    <w:basedOn w:val="Heading1"/>
    <w:next w:val="Normal"/>
    <w:link w:val="SubtitleChar"/>
    <w:uiPriority w:val="11"/>
    <w:qFormat/>
    <w:rsid w:val="00EA66D9"/>
    <w:rPr>
      <w:b w:val="0"/>
      <w:bCs w:val="0"/>
    </w:rPr>
  </w:style>
  <w:style w:type="character" w:customStyle="1" w:styleId="SubtitleChar">
    <w:name w:val="Subtitle Char"/>
    <w:aliases w:val="Subtitle - RCOT Char"/>
    <w:basedOn w:val="DefaultParagraphFont"/>
    <w:link w:val="Subtitle"/>
    <w:uiPriority w:val="11"/>
    <w:rsid w:val="00EA66D9"/>
    <w:rPr>
      <w:rFonts w:ascii="Arial" w:eastAsia="Arial" w:hAnsi="Arial" w:cs="Arial"/>
      <w:color w:val="003543" w:themeColor="text2"/>
      <w:sz w:val="28"/>
      <w:szCs w:val="28"/>
    </w:rPr>
  </w:style>
  <w:style w:type="character" w:styleId="Hashtag">
    <w:name w:val="Hashtag"/>
    <w:uiPriority w:val="99"/>
    <w:rsid w:val="008C7A85"/>
    <w:rPr>
      <w:color w:val="000000" w:themeColor="text1"/>
    </w:rPr>
  </w:style>
  <w:style w:type="character" w:styleId="Emphasis">
    <w:name w:val="Emphasis"/>
    <w:basedOn w:val="SubtleEmphasis"/>
    <w:uiPriority w:val="20"/>
    <w:qFormat/>
    <w:rsid w:val="00295BB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26CC3"/>
    <w:rPr>
      <w:rFonts w:ascii="Arial" w:eastAsia="Arial" w:hAnsi="Arial" w:cs="Arial"/>
      <w:color w:val="003543" w:themeColor="text2"/>
    </w:rPr>
  </w:style>
  <w:style w:type="table" w:styleId="GridTable7Colorful">
    <w:name w:val="Grid Table 7 Colorful"/>
    <w:basedOn w:val="TableNormal"/>
    <w:uiPriority w:val="52"/>
    <w:rsid w:val="00F2354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C26CC3"/>
    <w:rPr>
      <w:rFonts w:ascii="Arial" w:eastAsia="Arial" w:hAnsi="Arial" w:cs="Arial"/>
      <w:color w:val="003543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26CC3"/>
    <w:rPr>
      <w:rFonts w:ascii="Arial" w:eastAsia="Arial" w:hAnsi="Arial" w:cs="Arial"/>
      <w:color w:val="003543" w:themeColor="text2"/>
    </w:rPr>
  </w:style>
  <w:style w:type="paragraph" w:styleId="BodyText">
    <w:name w:val="Body Text"/>
    <w:basedOn w:val="Normal"/>
    <w:link w:val="BodyTextChar"/>
    <w:uiPriority w:val="99"/>
    <w:unhideWhenUsed/>
    <w:rsid w:val="00C26CC3"/>
  </w:style>
  <w:style w:type="character" w:customStyle="1" w:styleId="BodyTextChar">
    <w:name w:val="Body Text Char"/>
    <w:basedOn w:val="DefaultParagraphFont"/>
    <w:link w:val="BodyText"/>
    <w:uiPriority w:val="99"/>
    <w:rsid w:val="00C26CC3"/>
    <w:rPr>
      <w:rFonts w:ascii="Arial" w:eastAsia="Arial" w:hAnsi="Arial" w:cs="Arial"/>
    </w:rPr>
  </w:style>
  <w:style w:type="paragraph" w:styleId="BodyText2">
    <w:name w:val="Body Text 2"/>
    <w:basedOn w:val="BodyText"/>
    <w:link w:val="BodyText2Char"/>
    <w:unhideWhenUsed/>
    <w:rsid w:val="00C26CC3"/>
  </w:style>
  <w:style w:type="numbering" w:customStyle="1" w:styleId="CurrentList1">
    <w:name w:val="Current List1"/>
    <w:uiPriority w:val="99"/>
    <w:rsid w:val="0055650E"/>
    <w:pPr>
      <w:numPr>
        <w:numId w:val="14"/>
      </w:numPr>
    </w:pPr>
  </w:style>
  <w:style w:type="numbering" w:customStyle="1" w:styleId="CurrentList2">
    <w:name w:val="Current List2"/>
    <w:uiPriority w:val="99"/>
    <w:rsid w:val="0055650E"/>
    <w:pPr>
      <w:numPr>
        <w:numId w:val="15"/>
      </w:numPr>
    </w:pPr>
  </w:style>
  <w:style w:type="numbering" w:customStyle="1" w:styleId="RCOT-BulletList">
    <w:name w:val="RCOT - Bullet List"/>
    <w:uiPriority w:val="99"/>
    <w:rsid w:val="00C92A10"/>
    <w:pPr>
      <w:numPr>
        <w:numId w:val="26"/>
      </w:numPr>
    </w:pPr>
  </w:style>
  <w:style w:type="numbering" w:customStyle="1" w:styleId="CurrentList3">
    <w:name w:val="Current List3"/>
    <w:uiPriority w:val="99"/>
    <w:rsid w:val="006E5A3A"/>
    <w:pPr>
      <w:numPr>
        <w:numId w:val="18"/>
      </w:numPr>
    </w:pPr>
  </w:style>
  <w:style w:type="character" w:styleId="Strong">
    <w:name w:val="Strong"/>
    <w:basedOn w:val="Emphasis"/>
    <w:uiPriority w:val="22"/>
    <w:qFormat/>
    <w:rsid w:val="00295BB2"/>
    <w:rPr>
      <w:b/>
      <w:bCs/>
      <w:i/>
      <w:iCs/>
    </w:rPr>
  </w:style>
  <w:style w:type="paragraph" w:customStyle="1" w:styleId="Bullet">
    <w:name w:val="Bullet"/>
    <w:aliases w:val="Bullet - RCOT"/>
    <w:basedOn w:val="Normal"/>
    <w:uiPriority w:val="1"/>
    <w:qFormat/>
    <w:rsid w:val="00295BB2"/>
    <w:pPr>
      <w:widowControl/>
      <w:numPr>
        <w:numId w:val="28"/>
      </w:numPr>
      <w:spacing w:after="240" w:line="312" w:lineRule="auto"/>
      <w:ind w:left="357" w:hanging="357"/>
      <w:contextualSpacing/>
    </w:pPr>
    <w:rPr>
      <w:color w:val="000000" w:themeColor="text1"/>
    </w:rPr>
  </w:style>
  <w:style w:type="paragraph" w:customStyle="1" w:styleId="Numberbullet">
    <w:name w:val="Number bullet"/>
    <w:aliases w:val="Number bullet - RCOT"/>
    <w:basedOn w:val="Normal"/>
    <w:uiPriority w:val="1"/>
    <w:qFormat/>
    <w:rsid w:val="00295BB2"/>
    <w:pPr>
      <w:numPr>
        <w:numId w:val="13"/>
      </w:numPr>
      <w:spacing w:after="240" w:line="312" w:lineRule="auto"/>
      <w:ind w:left="357" w:hanging="357"/>
      <w:contextualSpacing/>
    </w:pPr>
  </w:style>
  <w:style w:type="table" w:styleId="GridTable4-Accent6">
    <w:name w:val="Grid Table 4 Accent 6"/>
    <w:basedOn w:val="TableNormal"/>
    <w:uiPriority w:val="49"/>
    <w:rsid w:val="004C7013"/>
    <w:tblPr>
      <w:tblStyleRowBandSize w:val="1"/>
      <w:tblStyleColBandSize w:val="1"/>
      <w:tblBorders>
        <w:top w:val="single" w:sz="4" w:space="0" w:color="F1A89E" w:themeColor="accent6" w:themeTint="99"/>
        <w:left w:val="single" w:sz="4" w:space="0" w:color="F1A89E" w:themeColor="accent6" w:themeTint="99"/>
        <w:bottom w:val="single" w:sz="4" w:space="0" w:color="F1A89E" w:themeColor="accent6" w:themeTint="99"/>
        <w:right w:val="single" w:sz="4" w:space="0" w:color="F1A89E" w:themeColor="accent6" w:themeTint="99"/>
        <w:insideH w:val="single" w:sz="4" w:space="0" w:color="F1A89E" w:themeColor="accent6" w:themeTint="99"/>
        <w:insideV w:val="single" w:sz="4" w:space="0" w:color="F1A8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05E" w:themeColor="accent6"/>
          <w:left w:val="single" w:sz="4" w:space="0" w:color="E8705E" w:themeColor="accent6"/>
          <w:bottom w:val="single" w:sz="4" w:space="0" w:color="E8705E" w:themeColor="accent6"/>
          <w:right w:val="single" w:sz="4" w:space="0" w:color="E8705E" w:themeColor="accent6"/>
          <w:insideH w:val="nil"/>
          <w:insideV w:val="nil"/>
        </w:tcBorders>
        <w:shd w:val="clear" w:color="auto" w:fill="E8705E" w:themeFill="accent6"/>
      </w:tcPr>
    </w:tblStylePr>
    <w:tblStylePr w:type="lastRow">
      <w:rPr>
        <w:b/>
        <w:bCs/>
      </w:rPr>
      <w:tblPr/>
      <w:tcPr>
        <w:tcBorders>
          <w:top w:val="double" w:sz="4" w:space="0" w:color="E870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E" w:themeFill="accent6" w:themeFillTint="33"/>
      </w:tcPr>
    </w:tblStylePr>
    <w:tblStylePr w:type="band1Horz">
      <w:tblPr/>
      <w:tcPr>
        <w:shd w:val="clear" w:color="auto" w:fill="FAE2DE" w:themeFill="accent6" w:themeFillTint="33"/>
      </w:tcPr>
    </w:tblStylePr>
  </w:style>
  <w:style w:type="table" w:customStyle="1" w:styleId="RCOT-TablePlain">
    <w:name w:val="RCOT - Table Plain"/>
    <w:basedOn w:val="TableNormal"/>
    <w:uiPriority w:val="99"/>
    <w:rsid w:val="003041A2"/>
    <w:pPr>
      <w:widowControl/>
    </w:pPr>
    <w:rPr>
      <w:color w:val="003543" w:themeColor="text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top w:w="57" w:type="dxa"/>
        <w:bottom w:w="57" w:type="dxa"/>
      </w:tcMar>
    </w:tc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4C70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COT-TableNoborder">
    <w:name w:val="RCOT - Table No border"/>
    <w:basedOn w:val="TableNormal"/>
    <w:uiPriority w:val="99"/>
    <w:rsid w:val="003041A2"/>
    <w:pPr>
      <w:widowControl/>
    </w:pPr>
    <w:tblPr>
      <w:tblBorders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003543" w:themeColor="text2"/>
        <w:sz w:val="22"/>
      </w:rPr>
    </w:tblStylePr>
  </w:style>
  <w:style w:type="character" w:styleId="IntenseEmphasis">
    <w:name w:val="Intense Emphasis"/>
    <w:basedOn w:val="DefaultParagraphFont"/>
    <w:uiPriority w:val="21"/>
    <w:qFormat/>
    <w:rsid w:val="00407281"/>
    <w:rPr>
      <w:i/>
      <w:iCs/>
      <w:color w:val="0035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95BB2"/>
    <w:rPr>
      <w:color w:val="003543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95BB2"/>
    <w:rPr>
      <w:rFonts w:ascii="Arial" w:eastAsia="Arial" w:hAnsi="Arial" w:cs="Arial"/>
      <w:color w:val="003543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BB2"/>
    <w:rPr>
      <w:color w:val="003543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BB2"/>
    <w:rPr>
      <w:rFonts w:ascii="Arial" w:eastAsia="Arial" w:hAnsi="Arial" w:cs="Arial"/>
      <w:color w:val="003543" w:themeColor="text2"/>
    </w:rPr>
  </w:style>
  <w:style w:type="character" w:styleId="IntenseReference">
    <w:name w:val="Intense Reference"/>
    <w:uiPriority w:val="32"/>
    <w:qFormat/>
    <w:rsid w:val="00295BB2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C26CC3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A6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4D0"/>
    <w:rPr>
      <w:rFonts w:ascii="Arial" w:eastAsia="Arial" w:hAnsi="Arial" w:cs="Arial"/>
    </w:rPr>
  </w:style>
  <w:style w:type="character" w:styleId="Hyperlink">
    <w:name w:val="Hyperlink"/>
    <w:semiHidden/>
    <w:rsid w:val="00293AE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7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4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746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465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153FB"/>
    <w:rPr>
      <w:color w:val="6E34A3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B153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178F"/>
    <w:pPr>
      <w:widowControl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cot.co.uk/practice-resources/research-and-developm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gie.thompson@rcot.co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cot.co.uk/top-1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ie%20Thompson\OneDrive%20-%20RCOT\Documents\Custom%20Office%20Templates\RCOT%20Standard%20Word%20Document%20Template.dotx" TargetMode="External"/></Relationships>
</file>

<file path=word/theme/theme1.xml><?xml version="1.0" encoding="utf-8"?>
<a:theme xmlns:a="http://schemas.openxmlformats.org/drawingml/2006/main" name="RCOT">
  <a:themeElements>
    <a:clrScheme name="RCOT-Jan_2022">
      <a:dk1>
        <a:srgbClr val="000000"/>
      </a:dk1>
      <a:lt1>
        <a:srgbClr val="FFFFFF"/>
      </a:lt1>
      <a:dk2>
        <a:srgbClr val="003543"/>
      </a:dk2>
      <a:lt2>
        <a:srgbClr val="FFFFFF"/>
      </a:lt2>
      <a:accent1>
        <a:srgbClr val="42CEB5"/>
      </a:accent1>
      <a:accent2>
        <a:srgbClr val="6E34A3"/>
      </a:accent2>
      <a:accent3>
        <a:srgbClr val="BCC8CB"/>
      </a:accent3>
      <a:accent4>
        <a:srgbClr val="C6F1E9"/>
      </a:accent4>
      <a:accent5>
        <a:srgbClr val="D6C8E5"/>
      </a:accent5>
      <a:accent6>
        <a:srgbClr val="E8705E"/>
      </a:accent6>
      <a:hlink>
        <a:srgbClr val="003543"/>
      </a:hlink>
      <a:folHlink>
        <a:srgbClr val="6E34A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ca6526-e802-4175-b949-1c7e3f94d86c">
      <UserInfo>
        <DisplayName/>
        <AccountId xsi:nil="true"/>
        <AccountType/>
      </UserInfo>
    </SharedWithUsers>
    <lcf76f155ced4ddcb4097134ff3c332f xmlns="301bce64-ad0b-4143-877a-f6e7ccdf697d">
      <Terms xmlns="http://schemas.microsoft.com/office/infopath/2007/PartnerControls"/>
    </lcf76f155ced4ddcb4097134ff3c332f>
    <TaxCatchAll xmlns="bcca6526-e802-4175-b949-1c7e3f94d8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819C0103728438125F29459418C87" ma:contentTypeVersion="19" ma:contentTypeDescription="Create a new document." ma:contentTypeScope="" ma:versionID="9f16f9993cad4f7d23f837607fc064fe">
  <xsd:schema xmlns:xsd="http://www.w3.org/2001/XMLSchema" xmlns:xs="http://www.w3.org/2001/XMLSchema" xmlns:p="http://schemas.microsoft.com/office/2006/metadata/properties" xmlns:ns2="301bce64-ad0b-4143-877a-f6e7ccdf697d" xmlns:ns3="bcca6526-e802-4175-b949-1c7e3f94d86c" targetNamespace="http://schemas.microsoft.com/office/2006/metadata/properties" ma:root="true" ma:fieldsID="699afb85eabdb659c6ee16022f3293f8" ns2:_="" ns3:_="">
    <xsd:import namespace="301bce64-ad0b-4143-877a-f6e7ccdf697d"/>
    <xsd:import namespace="bcca6526-e802-4175-b949-1c7e3f94d8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bce64-ad0b-4143-877a-f6e7ccdf6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6526-e802-4175-b949-1c7e3f94d8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ed3c7d-e252-42df-9bad-4730696d64c7}" ma:internalName="TaxCatchAll" ma:showField="CatchAllData" ma:web="bcca6526-e802-4175-b949-1c7e3f94d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D04EFF-1D06-4C61-94DA-D28FF0A0FDEE}">
  <ds:schemaRefs>
    <ds:schemaRef ds:uri="http://schemas.microsoft.com/office/2006/metadata/properties"/>
    <ds:schemaRef ds:uri="http://schemas.microsoft.com/office/infopath/2007/PartnerControls"/>
    <ds:schemaRef ds:uri="bcca6526-e802-4175-b949-1c7e3f94d86c"/>
    <ds:schemaRef ds:uri="301bce64-ad0b-4143-877a-f6e7ccdf697d"/>
  </ds:schemaRefs>
</ds:datastoreItem>
</file>

<file path=customXml/itemProps2.xml><?xml version="1.0" encoding="utf-8"?>
<ds:datastoreItem xmlns:ds="http://schemas.openxmlformats.org/officeDocument/2006/customXml" ds:itemID="{D4C3A87C-7036-4CED-A3E8-F6243FBB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bce64-ad0b-4143-877a-f6e7ccdf697d"/>
    <ds:schemaRef ds:uri="bcca6526-e802-4175-b949-1c7e3f94d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5FB2FB-751A-4D98-B654-AD7BE1EDDF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F7C473-7113-5341-B15C-974FE7EB3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RCOT Standard Word Document Template</Template>
  <TotalTime>2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Thompson</dc:creator>
  <cp:lastModifiedBy>Angie Thompson</cp:lastModifiedBy>
  <cp:revision>62</cp:revision>
  <cp:lastPrinted>2022-01-06T15:36:00Z</cp:lastPrinted>
  <dcterms:created xsi:type="dcterms:W3CDTF">2023-09-07T11:33:00Z</dcterms:created>
  <dcterms:modified xsi:type="dcterms:W3CDTF">2025-09-11T12:59:00Z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2020-09-25T00:00:00Z</vt:filetime>
  </property>
  <property fmtid="{D5CDD505-2E9C-101B-9397-08002B2CF9AE}" pid="5" name="ContentTypeId">
    <vt:lpwstr>0x0101009DF819C0103728438125F29459418C87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ediaServiceImageTags">
    <vt:lpwstr/>
  </property>
</Properties>
</file>