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62301" w14:textId="58FC936A" w:rsidR="00FD71F3" w:rsidRDefault="45791F0F" w:rsidP="00FC7FCD">
      <w:pPr>
        <w:pStyle w:val="Heading2"/>
        <w:spacing w:line="240" w:lineRule="auto"/>
        <w:jc w:val="left"/>
        <w:rPr>
          <w:rFonts w:ascii="Arial" w:hAnsi="Arial" w:cs="Arial"/>
          <w:b/>
          <w:bCs/>
          <w:sz w:val="36"/>
          <w:szCs w:val="36"/>
        </w:rPr>
      </w:pPr>
      <w:r w:rsidRPr="00D926F5">
        <w:rPr>
          <w:rFonts w:ascii="Arial" w:hAnsi="Arial" w:cs="Arial"/>
          <w:b/>
          <w:bCs/>
          <w:sz w:val="36"/>
          <w:szCs w:val="36"/>
        </w:rPr>
        <w:t>Occupational therapist specialising in m</w:t>
      </w:r>
      <w:r w:rsidR="362C88C6" w:rsidRPr="00D926F5">
        <w:rPr>
          <w:rFonts w:ascii="Arial" w:hAnsi="Arial" w:cs="Arial"/>
          <w:b/>
          <w:bCs/>
          <w:sz w:val="36"/>
          <w:szCs w:val="36"/>
        </w:rPr>
        <w:t xml:space="preserve">ental </w:t>
      </w:r>
      <w:r w:rsidR="322ED5AD" w:rsidRPr="00D926F5">
        <w:rPr>
          <w:rFonts w:ascii="Arial" w:hAnsi="Arial" w:cs="Arial"/>
          <w:b/>
          <w:bCs/>
          <w:sz w:val="36"/>
          <w:szCs w:val="36"/>
        </w:rPr>
        <w:t>h</w:t>
      </w:r>
      <w:r w:rsidR="362C88C6" w:rsidRPr="00D926F5">
        <w:rPr>
          <w:rFonts w:ascii="Arial" w:hAnsi="Arial" w:cs="Arial"/>
          <w:b/>
          <w:bCs/>
          <w:sz w:val="36"/>
          <w:szCs w:val="36"/>
        </w:rPr>
        <w:t>ealth</w:t>
      </w:r>
      <w:r w:rsidR="00FC7FCD">
        <w:rPr>
          <w:rFonts w:ascii="Arial" w:hAnsi="Arial" w:cs="Arial"/>
          <w:b/>
          <w:bCs/>
          <w:sz w:val="36"/>
          <w:szCs w:val="36"/>
        </w:rPr>
        <w:t>, neurodiversity</w:t>
      </w:r>
      <w:r w:rsidR="362C88C6" w:rsidRPr="00D926F5">
        <w:rPr>
          <w:rFonts w:ascii="Arial" w:hAnsi="Arial" w:cs="Arial"/>
          <w:b/>
          <w:bCs/>
          <w:sz w:val="36"/>
          <w:szCs w:val="36"/>
        </w:rPr>
        <w:t xml:space="preserve"> and </w:t>
      </w:r>
      <w:r w:rsidR="41166E61" w:rsidRPr="00D926F5">
        <w:rPr>
          <w:rFonts w:ascii="Arial" w:hAnsi="Arial" w:cs="Arial"/>
          <w:b/>
          <w:bCs/>
          <w:sz w:val="36"/>
          <w:szCs w:val="36"/>
        </w:rPr>
        <w:t>s</w:t>
      </w:r>
      <w:r w:rsidR="362C88C6" w:rsidRPr="00D926F5">
        <w:rPr>
          <w:rFonts w:ascii="Arial" w:hAnsi="Arial" w:cs="Arial"/>
          <w:b/>
          <w:bCs/>
          <w:sz w:val="36"/>
          <w:szCs w:val="36"/>
        </w:rPr>
        <w:t xml:space="preserve">ensory </w:t>
      </w:r>
      <w:r w:rsidR="3633FB7C" w:rsidRPr="00D926F5">
        <w:rPr>
          <w:rFonts w:ascii="Arial" w:hAnsi="Arial" w:cs="Arial"/>
          <w:b/>
          <w:bCs/>
          <w:sz w:val="36"/>
          <w:szCs w:val="36"/>
        </w:rPr>
        <w:t>i</w:t>
      </w:r>
      <w:r w:rsidR="362C88C6" w:rsidRPr="00D926F5">
        <w:rPr>
          <w:rFonts w:ascii="Arial" w:hAnsi="Arial" w:cs="Arial"/>
          <w:b/>
          <w:bCs/>
          <w:sz w:val="36"/>
          <w:szCs w:val="36"/>
        </w:rPr>
        <w:t>ntegration</w:t>
      </w:r>
    </w:p>
    <w:p w14:paraId="23BB155C" w14:textId="77777777" w:rsidR="00D926F5" w:rsidRPr="00D926F5" w:rsidRDefault="00D926F5" w:rsidP="00FC7FCD">
      <w:pPr>
        <w:spacing w:after="0"/>
        <w:jc w:val="left"/>
      </w:pPr>
    </w:p>
    <w:p w14:paraId="02E15BDD" w14:textId="77777777" w:rsidR="00027B83" w:rsidRDefault="00FD71F3" w:rsidP="00FC7FCD">
      <w:pPr>
        <w:spacing w:line="240" w:lineRule="auto"/>
        <w:jc w:val="left"/>
        <w:rPr>
          <w:rFonts w:ascii="Arial" w:hAnsi="Arial" w:cs="Arial"/>
          <w:b/>
          <w:bCs/>
          <w:sz w:val="28"/>
          <w:szCs w:val="28"/>
        </w:rPr>
      </w:pPr>
      <w:r w:rsidRPr="00B01084">
        <w:rPr>
          <w:rFonts w:ascii="Arial" w:hAnsi="Arial" w:cs="Arial"/>
          <w:b/>
          <w:bCs/>
          <w:sz w:val="28"/>
          <w:szCs w:val="28"/>
        </w:rPr>
        <w:t>Team</w:t>
      </w:r>
    </w:p>
    <w:p w14:paraId="1479D04E" w14:textId="1A8DEFF9" w:rsidR="00FD71F3" w:rsidRPr="00D926F5" w:rsidRDefault="00FD71F3" w:rsidP="00FC7FCD">
      <w:pPr>
        <w:spacing w:line="240" w:lineRule="auto"/>
        <w:jc w:val="left"/>
        <w:rPr>
          <w:rFonts w:ascii="Arial" w:hAnsi="Arial" w:cs="Arial"/>
          <w:sz w:val="22"/>
        </w:rPr>
      </w:pPr>
      <w:r w:rsidRPr="00D926F5">
        <w:rPr>
          <w:rFonts w:ascii="Arial" w:hAnsi="Arial" w:cs="Arial"/>
          <w:sz w:val="22"/>
        </w:rPr>
        <w:t>Mental Health Supported Accommodation Model.</w:t>
      </w:r>
    </w:p>
    <w:p w14:paraId="0C8B1F3D" w14:textId="77777777" w:rsidR="00B01084" w:rsidRDefault="00FD71F3" w:rsidP="00FC7FCD">
      <w:pPr>
        <w:spacing w:line="240" w:lineRule="auto"/>
        <w:jc w:val="left"/>
        <w:rPr>
          <w:rFonts w:ascii="Arial" w:hAnsi="Arial" w:cs="Arial"/>
          <w:b/>
          <w:bCs/>
          <w:sz w:val="28"/>
          <w:szCs w:val="28"/>
        </w:rPr>
      </w:pPr>
      <w:r w:rsidRPr="00B01084">
        <w:rPr>
          <w:rFonts w:ascii="Arial" w:hAnsi="Arial" w:cs="Arial"/>
          <w:b/>
          <w:bCs/>
          <w:sz w:val="28"/>
          <w:szCs w:val="28"/>
        </w:rPr>
        <w:t xml:space="preserve">Clinical </w:t>
      </w:r>
      <w:r w:rsidR="00B01084">
        <w:rPr>
          <w:rFonts w:ascii="Arial" w:hAnsi="Arial" w:cs="Arial"/>
          <w:b/>
          <w:bCs/>
          <w:sz w:val="28"/>
          <w:szCs w:val="28"/>
        </w:rPr>
        <w:t>p</w:t>
      </w:r>
      <w:r w:rsidRPr="00B01084">
        <w:rPr>
          <w:rFonts w:ascii="Arial" w:hAnsi="Arial" w:cs="Arial"/>
          <w:b/>
          <w:bCs/>
          <w:sz w:val="28"/>
          <w:szCs w:val="28"/>
        </w:rPr>
        <w:t xml:space="preserve">opulation </w:t>
      </w:r>
    </w:p>
    <w:p w14:paraId="5E7A42F1" w14:textId="28457AF7" w:rsidR="003D2415" w:rsidRDefault="00FD71F3" w:rsidP="00FC7FCD">
      <w:pPr>
        <w:spacing w:line="240" w:lineRule="auto"/>
        <w:jc w:val="left"/>
        <w:rPr>
          <w:rFonts w:ascii="Arial" w:hAnsi="Arial" w:cs="Arial"/>
          <w:sz w:val="22"/>
        </w:rPr>
      </w:pPr>
      <w:r w:rsidRPr="00D926F5">
        <w:rPr>
          <w:rFonts w:ascii="Arial" w:hAnsi="Arial" w:cs="Arial"/>
          <w:sz w:val="22"/>
        </w:rPr>
        <w:t>Adults discharged from acute mental health wards to provisions below, following long hospital stays. Diagnoses include</w:t>
      </w:r>
      <w:r w:rsidR="003D2415">
        <w:rPr>
          <w:rFonts w:ascii="Arial" w:hAnsi="Arial" w:cs="Arial"/>
          <w:sz w:val="22"/>
        </w:rPr>
        <w:t>:</w:t>
      </w:r>
    </w:p>
    <w:p w14:paraId="1E2DB517" w14:textId="77777777" w:rsidR="008850F4" w:rsidRDefault="008850F4" w:rsidP="00FC7FCD">
      <w:pPr>
        <w:pStyle w:val="ListParagraph"/>
        <w:numPr>
          <w:ilvl w:val="0"/>
          <w:numId w:val="50"/>
        </w:num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Autism Spectrum Disorder (</w:t>
      </w:r>
      <w:r w:rsidR="00FD71F3" w:rsidRPr="003D2415">
        <w:rPr>
          <w:rFonts w:ascii="Arial" w:hAnsi="Arial" w:cs="Arial"/>
          <w:sz w:val="22"/>
        </w:rPr>
        <w:t>ASD</w:t>
      </w:r>
      <w:r>
        <w:rPr>
          <w:rFonts w:ascii="Arial" w:hAnsi="Arial" w:cs="Arial"/>
          <w:sz w:val="22"/>
        </w:rPr>
        <w:t>)</w:t>
      </w:r>
    </w:p>
    <w:p w14:paraId="5954449F" w14:textId="77777777" w:rsidR="00FC7FCD" w:rsidRDefault="00FC7FCD" w:rsidP="00FC7FCD">
      <w:pPr>
        <w:pStyle w:val="ListParagraph"/>
        <w:numPr>
          <w:ilvl w:val="0"/>
          <w:numId w:val="50"/>
        </w:num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Attention Deficit Hyperactivity Disorder</w:t>
      </w:r>
      <w:r w:rsidR="00FD71F3" w:rsidRPr="003D2415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(</w:t>
      </w:r>
      <w:r w:rsidR="00FD71F3" w:rsidRPr="003D2415">
        <w:rPr>
          <w:rFonts w:ascii="Arial" w:hAnsi="Arial" w:cs="Arial"/>
          <w:sz w:val="22"/>
        </w:rPr>
        <w:t>ADHD</w:t>
      </w:r>
      <w:r>
        <w:rPr>
          <w:rFonts w:ascii="Arial" w:hAnsi="Arial" w:cs="Arial"/>
          <w:sz w:val="22"/>
        </w:rPr>
        <w:t>)</w:t>
      </w:r>
    </w:p>
    <w:p w14:paraId="1903AADC" w14:textId="77777777" w:rsidR="00764FFB" w:rsidRDefault="00EF6084" w:rsidP="00FC7FCD">
      <w:pPr>
        <w:pStyle w:val="ListParagraph"/>
        <w:numPr>
          <w:ilvl w:val="0"/>
          <w:numId w:val="50"/>
        </w:num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Emotionally Unst</w:t>
      </w:r>
      <w:r w:rsidR="00764FFB">
        <w:rPr>
          <w:rFonts w:ascii="Arial" w:hAnsi="Arial" w:cs="Arial"/>
          <w:sz w:val="22"/>
        </w:rPr>
        <w:t>able Personality Disorder (EUPD)</w:t>
      </w:r>
    </w:p>
    <w:p w14:paraId="2BAE7763" w14:textId="504DA13A" w:rsidR="0043109D" w:rsidRDefault="008D476B" w:rsidP="00FC7FCD">
      <w:pPr>
        <w:pStyle w:val="ListParagraph"/>
        <w:numPr>
          <w:ilvl w:val="0"/>
          <w:numId w:val="50"/>
        </w:num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Post</w:t>
      </w:r>
      <w:r w:rsidR="00B01084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>Traumatic Stress Disorder (</w:t>
      </w:r>
      <w:r w:rsidR="00FD71F3" w:rsidRPr="003D2415">
        <w:rPr>
          <w:rFonts w:ascii="Arial" w:hAnsi="Arial" w:cs="Arial"/>
          <w:sz w:val="22"/>
        </w:rPr>
        <w:t>PTSD</w:t>
      </w:r>
      <w:r>
        <w:rPr>
          <w:rFonts w:ascii="Arial" w:hAnsi="Arial" w:cs="Arial"/>
          <w:sz w:val="22"/>
        </w:rPr>
        <w:t>)</w:t>
      </w:r>
    </w:p>
    <w:p w14:paraId="7EFBE5A7" w14:textId="77777777" w:rsidR="0043109D" w:rsidRDefault="0043109D" w:rsidP="00FC7FCD">
      <w:pPr>
        <w:pStyle w:val="ListParagraph"/>
        <w:numPr>
          <w:ilvl w:val="0"/>
          <w:numId w:val="50"/>
        </w:num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</w:t>
      </w:r>
      <w:r w:rsidR="00FD71F3" w:rsidRPr="003D2415">
        <w:rPr>
          <w:rFonts w:ascii="Arial" w:hAnsi="Arial" w:cs="Arial"/>
          <w:sz w:val="22"/>
        </w:rPr>
        <w:t>sychosis</w:t>
      </w:r>
    </w:p>
    <w:p w14:paraId="061CA2B7" w14:textId="77777777" w:rsidR="0043109D" w:rsidRDefault="0043109D" w:rsidP="00FC7FCD">
      <w:pPr>
        <w:pStyle w:val="ListParagraph"/>
        <w:numPr>
          <w:ilvl w:val="0"/>
          <w:numId w:val="50"/>
        </w:num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FD71F3" w:rsidRPr="003D2415">
        <w:rPr>
          <w:rFonts w:ascii="Arial" w:hAnsi="Arial" w:cs="Arial"/>
          <w:sz w:val="22"/>
        </w:rPr>
        <w:t xml:space="preserve">chizophrenia </w:t>
      </w:r>
    </w:p>
    <w:p w14:paraId="47975A13" w14:textId="2D582914" w:rsidR="00FD71F3" w:rsidRPr="00B01084" w:rsidRDefault="00BD5C0E" w:rsidP="00FC7FCD">
      <w:pPr>
        <w:pStyle w:val="ListParagraph"/>
        <w:numPr>
          <w:ilvl w:val="0"/>
          <w:numId w:val="50"/>
        </w:numPr>
        <w:spacing w:line="240" w:lineRule="auto"/>
        <w:jc w:val="left"/>
        <w:rPr>
          <w:rStyle w:val="Strong"/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D</w:t>
      </w:r>
      <w:r w:rsidR="00FD71F3" w:rsidRPr="003D2415">
        <w:rPr>
          <w:rFonts w:ascii="Arial" w:hAnsi="Arial" w:cs="Arial"/>
          <w:sz w:val="22"/>
        </w:rPr>
        <w:t>epression and anxiety</w:t>
      </w:r>
    </w:p>
    <w:p w14:paraId="1467638C" w14:textId="20664649" w:rsidR="004D7325" w:rsidRPr="00B01084" w:rsidRDefault="00FD71F3" w:rsidP="00FC7FCD">
      <w:pPr>
        <w:pStyle w:val="Heading2"/>
        <w:spacing w:line="240" w:lineRule="auto"/>
        <w:jc w:val="left"/>
        <w:rPr>
          <w:rFonts w:ascii="Arial" w:hAnsi="Arial" w:cs="Arial"/>
          <w:szCs w:val="28"/>
        </w:rPr>
      </w:pPr>
      <w:r w:rsidRPr="00B01084">
        <w:rPr>
          <w:rStyle w:val="Strong"/>
          <w:rFonts w:ascii="Arial" w:hAnsi="Arial" w:cs="Arial"/>
          <w:szCs w:val="28"/>
        </w:rPr>
        <w:t xml:space="preserve">Work </w:t>
      </w:r>
      <w:r w:rsidR="00B01084">
        <w:rPr>
          <w:rStyle w:val="Strong"/>
          <w:rFonts w:ascii="Arial" w:hAnsi="Arial" w:cs="Arial"/>
          <w:szCs w:val="28"/>
        </w:rPr>
        <w:t>s</w:t>
      </w:r>
      <w:r w:rsidRPr="00B01084">
        <w:rPr>
          <w:rStyle w:val="Strong"/>
          <w:rFonts w:ascii="Arial" w:hAnsi="Arial" w:cs="Arial"/>
          <w:szCs w:val="28"/>
        </w:rPr>
        <w:t>tructure</w:t>
      </w:r>
    </w:p>
    <w:p w14:paraId="5D62A0C3" w14:textId="77777777" w:rsidR="00FD71F3" w:rsidRPr="00D926F5" w:rsidRDefault="00FD71F3" w:rsidP="00FC7FCD">
      <w:pPr>
        <w:spacing w:line="240" w:lineRule="auto"/>
        <w:jc w:val="left"/>
        <w:rPr>
          <w:rFonts w:ascii="Arial" w:hAnsi="Arial" w:cs="Arial"/>
          <w:sz w:val="22"/>
        </w:rPr>
      </w:pPr>
      <w:r w:rsidRPr="00D926F5">
        <w:rPr>
          <w:rFonts w:ascii="Arial" w:hAnsi="Arial" w:cs="Arial"/>
          <w:sz w:val="22"/>
        </w:rPr>
        <w:t>Based 2 days onsite in Complex Needs Supported Accommodation: 6 months tenancy.</w:t>
      </w:r>
    </w:p>
    <w:p w14:paraId="2BBE4DCE" w14:textId="77777777" w:rsidR="00FD71F3" w:rsidRPr="00D926F5" w:rsidRDefault="00FD71F3" w:rsidP="00FC7FCD">
      <w:pPr>
        <w:spacing w:line="240" w:lineRule="auto"/>
        <w:jc w:val="left"/>
        <w:rPr>
          <w:rFonts w:ascii="Arial" w:hAnsi="Arial" w:cs="Arial"/>
          <w:sz w:val="22"/>
        </w:rPr>
      </w:pPr>
      <w:r w:rsidRPr="00D926F5">
        <w:rPr>
          <w:rFonts w:ascii="Arial" w:hAnsi="Arial" w:cs="Arial"/>
          <w:sz w:val="22"/>
        </w:rPr>
        <w:t>Based 2 days onsite in Intensive Assessment Beds Unit: Supported Accommodation: 6 -week placement.</w:t>
      </w:r>
    </w:p>
    <w:p w14:paraId="3EBBA011" w14:textId="6AD30721" w:rsidR="00FD71F3" w:rsidRPr="00D926F5" w:rsidRDefault="00E776E4" w:rsidP="00FC7FCD">
      <w:pP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One</w:t>
      </w:r>
      <w:r w:rsidR="00FD71F3" w:rsidRPr="00D926F5">
        <w:rPr>
          <w:rFonts w:ascii="Arial" w:hAnsi="Arial" w:cs="Arial"/>
          <w:sz w:val="22"/>
        </w:rPr>
        <w:t xml:space="preserve"> day a week in council offices or working from home: admin, </w:t>
      </w:r>
      <w:r w:rsidR="00D927ED">
        <w:rPr>
          <w:rFonts w:ascii="Arial" w:hAnsi="Arial" w:cs="Arial"/>
          <w:sz w:val="22"/>
        </w:rPr>
        <w:t>multi-disciplinary</w:t>
      </w:r>
      <w:r w:rsidR="00FD71F3" w:rsidRPr="00D926F5">
        <w:rPr>
          <w:rFonts w:ascii="Arial" w:hAnsi="Arial" w:cs="Arial"/>
          <w:sz w:val="22"/>
        </w:rPr>
        <w:t xml:space="preserve"> and team meetings</w:t>
      </w:r>
      <w:r w:rsidR="00302F11">
        <w:rPr>
          <w:rFonts w:ascii="Arial" w:hAnsi="Arial" w:cs="Arial"/>
          <w:sz w:val="22"/>
        </w:rPr>
        <w:t>;</w:t>
      </w:r>
      <w:r w:rsidR="00FD71F3" w:rsidRPr="00D926F5">
        <w:rPr>
          <w:rFonts w:ascii="Arial" w:hAnsi="Arial" w:cs="Arial"/>
          <w:sz w:val="22"/>
        </w:rPr>
        <w:t xml:space="preserve"> networking</w:t>
      </w:r>
      <w:r w:rsidR="00302F11">
        <w:rPr>
          <w:rFonts w:ascii="Arial" w:hAnsi="Arial" w:cs="Arial"/>
          <w:sz w:val="22"/>
        </w:rPr>
        <w:t>;</w:t>
      </w:r>
      <w:r w:rsidR="00FD71F3" w:rsidRPr="00D926F5">
        <w:rPr>
          <w:rFonts w:ascii="Arial" w:hAnsi="Arial" w:cs="Arial"/>
          <w:sz w:val="22"/>
        </w:rPr>
        <w:t xml:space="preserve"> creating and sharing resources</w:t>
      </w:r>
      <w:r w:rsidR="00302F11">
        <w:rPr>
          <w:rFonts w:ascii="Arial" w:hAnsi="Arial" w:cs="Arial"/>
          <w:sz w:val="22"/>
        </w:rPr>
        <w:t>;</w:t>
      </w:r>
      <w:r w:rsidR="00FD71F3" w:rsidRPr="00D926F5">
        <w:rPr>
          <w:rFonts w:ascii="Arial" w:hAnsi="Arial" w:cs="Arial"/>
          <w:sz w:val="22"/>
        </w:rPr>
        <w:t xml:space="preserve"> writing up assessments, plans, notes, reports, and case studies</w:t>
      </w:r>
      <w:r w:rsidR="00302F11">
        <w:rPr>
          <w:rFonts w:ascii="Arial" w:hAnsi="Arial" w:cs="Arial"/>
          <w:sz w:val="22"/>
        </w:rPr>
        <w:t xml:space="preserve">; </w:t>
      </w:r>
      <w:r w:rsidR="00FD71F3" w:rsidRPr="00D926F5">
        <w:rPr>
          <w:rFonts w:ascii="Arial" w:hAnsi="Arial" w:cs="Arial"/>
          <w:sz w:val="22"/>
        </w:rPr>
        <w:t>developing</w:t>
      </w:r>
      <w:r w:rsidR="00302F11">
        <w:rPr>
          <w:rFonts w:ascii="Arial" w:hAnsi="Arial" w:cs="Arial"/>
          <w:sz w:val="22"/>
        </w:rPr>
        <w:t xml:space="preserve">, </w:t>
      </w:r>
      <w:r w:rsidR="00FD71F3" w:rsidRPr="00D926F5">
        <w:rPr>
          <w:rFonts w:ascii="Arial" w:hAnsi="Arial" w:cs="Arial"/>
          <w:sz w:val="22"/>
        </w:rPr>
        <w:t>leading</w:t>
      </w:r>
      <w:r w:rsidR="00F82929">
        <w:rPr>
          <w:rFonts w:ascii="Arial" w:hAnsi="Arial" w:cs="Arial"/>
          <w:sz w:val="22"/>
        </w:rPr>
        <w:t xml:space="preserve"> and participating in</w:t>
      </w:r>
      <w:r w:rsidR="00FD71F3" w:rsidRPr="00D926F5">
        <w:rPr>
          <w:rFonts w:ascii="Arial" w:hAnsi="Arial" w:cs="Arial"/>
          <w:sz w:val="22"/>
        </w:rPr>
        <w:t xml:space="preserve"> training</w:t>
      </w:r>
      <w:r w:rsidR="00F82929">
        <w:rPr>
          <w:rFonts w:ascii="Arial" w:hAnsi="Arial" w:cs="Arial"/>
          <w:sz w:val="22"/>
        </w:rPr>
        <w:t>;</w:t>
      </w:r>
      <w:r w:rsidR="00FD71F3" w:rsidRPr="00D926F5">
        <w:rPr>
          <w:rFonts w:ascii="Arial" w:hAnsi="Arial" w:cs="Arial"/>
          <w:sz w:val="22"/>
        </w:rPr>
        <w:t xml:space="preserve"> supervision</w:t>
      </w:r>
      <w:r w:rsidR="00F82929">
        <w:rPr>
          <w:rFonts w:ascii="Arial" w:hAnsi="Arial" w:cs="Arial"/>
          <w:sz w:val="22"/>
        </w:rPr>
        <w:t>;</w:t>
      </w:r>
      <w:r w:rsidR="00FD71F3" w:rsidRPr="00D926F5">
        <w:rPr>
          <w:rFonts w:ascii="Arial" w:hAnsi="Arial" w:cs="Arial"/>
          <w:sz w:val="22"/>
        </w:rPr>
        <w:t xml:space="preserve"> reflective practice sessions</w:t>
      </w:r>
      <w:r w:rsidR="00F82929">
        <w:rPr>
          <w:rFonts w:ascii="Arial" w:hAnsi="Arial" w:cs="Arial"/>
          <w:sz w:val="22"/>
        </w:rPr>
        <w:t>;</w:t>
      </w:r>
      <w:r w:rsidR="00FD71F3" w:rsidRPr="00D926F5">
        <w:rPr>
          <w:rFonts w:ascii="Arial" w:hAnsi="Arial" w:cs="Arial"/>
          <w:sz w:val="22"/>
        </w:rPr>
        <w:t xml:space="preserve"> system</w:t>
      </w:r>
      <w:r w:rsidR="00F82929">
        <w:rPr>
          <w:rFonts w:ascii="Arial" w:hAnsi="Arial" w:cs="Arial"/>
          <w:sz w:val="22"/>
        </w:rPr>
        <w:t>-</w:t>
      </w:r>
      <w:r w:rsidR="00FD71F3" w:rsidRPr="00D926F5">
        <w:rPr>
          <w:rFonts w:ascii="Arial" w:hAnsi="Arial" w:cs="Arial"/>
          <w:sz w:val="22"/>
        </w:rPr>
        <w:t>wide public health strategy meetings and planning</w:t>
      </w:r>
      <w:r w:rsidR="00F82929">
        <w:rPr>
          <w:rFonts w:ascii="Arial" w:hAnsi="Arial" w:cs="Arial"/>
          <w:sz w:val="22"/>
        </w:rPr>
        <w:t xml:space="preserve">; </w:t>
      </w:r>
      <w:r w:rsidR="00FD71F3" w:rsidRPr="00D926F5">
        <w:rPr>
          <w:rFonts w:ascii="Arial" w:hAnsi="Arial" w:cs="Arial"/>
          <w:sz w:val="22"/>
        </w:rPr>
        <w:t>conferences (attending and presenting)</w:t>
      </w:r>
      <w:r w:rsidR="00F82929">
        <w:rPr>
          <w:rFonts w:ascii="Arial" w:hAnsi="Arial" w:cs="Arial"/>
          <w:sz w:val="22"/>
        </w:rPr>
        <w:t>;</w:t>
      </w:r>
      <w:r w:rsidR="00FD71F3" w:rsidRPr="00D926F5">
        <w:rPr>
          <w:rFonts w:ascii="Arial" w:hAnsi="Arial" w:cs="Arial"/>
          <w:sz w:val="22"/>
        </w:rPr>
        <w:t xml:space="preserve"> OT peer support; practice educator student placement support.</w:t>
      </w:r>
    </w:p>
    <w:p w14:paraId="5B042C1C" w14:textId="77777777" w:rsidR="00751AE4" w:rsidRPr="00751AE4" w:rsidRDefault="362C88C6" w:rsidP="00FC7FCD">
      <w:pPr>
        <w:spacing w:line="240" w:lineRule="auto"/>
        <w:jc w:val="left"/>
        <w:rPr>
          <w:rFonts w:ascii="Arial" w:hAnsi="Arial" w:cs="Arial"/>
          <w:b/>
          <w:bCs/>
          <w:sz w:val="28"/>
          <w:szCs w:val="28"/>
        </w:rPr>
      </w:pPr>
      <w:r w:rsidRPr="00751AE4">
        <w:rPr>
          <w:rFonts w:ascii="Arial" w:hAnsi="Arial" w:cs="Arial"/>
          <w:b/>
          <w:bCs/>
          <w:sz w:val="28"/>
          <w:szCs w:val="28"/>
        </w:rPr>
        <w:t>Face to face</w:t>
      </w:r>
      <w:r w:rsidRPr="00751AE4">
        <w:rPr>
          <w:rFonts w:ascii="Arial" w:hAnsi="Arial" w:cs="Arial"/>
          <w:sz w:val="28"/>
          <w:szCs w:val="28"/>
        </w:rPr>
        <w:t xml:space="preserve"> </w:t>
      </w:r>
      <w:r w:rsidRPr="00751AE4">
        <w:rPr>
          <w:rFonts w:ascii="Arial" w:hAnsi="Arial" w:cs="Arial"/>
          <w:b/>
          <w:bCs/>
          <w:sz w:val="28"/>
          <w:szCs w:val="28"/>
        </w:rPr>
        <w:t>direct work</w:t>
      </w:r>
    </w:p>
    <w:p w14:paraId="3EF889E9" w14:textId="1D2B1EF9" w:rsidR="00FD71F3" w:rsidRPr="00D926F5" w:rsidRDefault="362C88C6" w:rsidP="00FC7FCD">
      <w:pPr>
        <w:spacing w:line="240" w:lineRule="auto"/>
        <w:jc w:val="left"/>
        <w:rPr>
          <w:rFonts w:ascii="Arial" w:hAnsi="Arial" w:cs="Arial"/>
          <w:sz w:val="22"/>
        </w:rPr>
      </w:pPr>
      <w:r w:rsidRPr="009D51BC">
        <w:rPr>
          <w:rFonts w:ascii="Arial" w:hAnsi="Arial" w:cs="Arial"/>
          <w:sz w:val="22"/>
        </w:rPr>
        <w:t>includes: initial OT assessment</w:t>
      </w:r>
      <w:r w:rsidR="005277B3">
        <w:rPr>
          <w:rFonts w:ascii="Arial" w:hAnsi="Arial" w:cs="Arial"/>
          <w:sz w:val="22"/>
        </w:rPr>
        <w:t>;</w:t>
      </w:r>
      <w:r w:rsidRPr="009D51BC">
        <w:rPr>
          <w:rFonts w:ascii="Arial" w:hAnsi="Arial" w:cs="Arial"/>
          <w:sz w:val="22"/>
        </w:rPr>
        <w:t xml:space="preserve"> identifying goals and action planning; sensory assessments, clinical analysis, and intervention planning; care planning actions for support staff and discussions and analysis with support staff on actions that are for support staff or OT specific; cooking assessments; washing assessments; OT interventions: life skill building; cooking skills; creative sessions; exploring sensory equipment to trial preferences; sensory yoga sessions; sensory trigger and calmer assessments to create sensory ladder emotional regulation tool; Dialectical Behaviour Therapy (DBT) TIPP skills sessions; anxiety management and mindfulness deep breathing sessions and psycho education around the science of anxiety; progress reviews, and stepping down to lesser supported accommodation transition support.</w:t>
      </w:r>
    </w:p>
    <w:p w14:paraId="5FCF9266" w14:textId="77777777" w:rsidR="004D7325" w:rsidRPr="00D926F5" w:rsidRDefault="004D7325" w:rsidP="00D926F5">
      <w:pPr>
        <w:spacing w:line="240" w:lineRule="auto"/>
        <w:rPr>
          <w:rFonts w:ascii="Arial" w:hAnsi="Arial" w:cs="Arial"/>
          <w:sz w:val="22"/>
        </w:rPr>
      </w:pPr>
    </w:p>
    <w:sectPr w:rsidR="004D7325" w:rsidRPr="00D92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53E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06D3D"/>
    <w:multiLevelType w:val="multilevel"/>
    <w:tmpl w:val="34BC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F5BDF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A5909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408EF"/>
    <w:multiLevelType w:val="hybridMultilevel"/>
    <w:tmpl w:val="DB806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E1BE7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E2885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40BE6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37552"/>
    <w:multiLevelType w:val="multilevel"/>
    <w:tmpl w:val="44D2B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91781B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30714F1"/>
    <w:multiLevelType w:val="multilevel"/>
    <w:tmpl w:val="2AC8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890515"/>
    <w:multiLevelType w:val="hybridMultilevel"/>
    <w:tmpl w:val="43EAB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B30C1B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DF2011"/>
    <w:multiLevelType w:val="multilevel"/>
    <w:tmpl w:val="C75E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2D4FAA"/>
    <w:multiLevelType w:val="multilevel"/>
    <w:tmpl w:val="E4F29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73FC9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7B280B"/>
    <w:multiLevelType w:val="multilevel"/>
    <w:tmpl w:val="B5C6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1A4EEC"/>
    <w:multiLevelType w:val="hybridMultilevel"/>
    <w:tmpl w:val="F5DCB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C4A11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86A192A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362920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BD6232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894B14"/>
    <w:multiLevelType w:val="multilevel"/>
    <w:tmpl w:val="19A8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EED794C"/>
    <w:multiLevelType w:val="hybridMultilevel"/>
    <w:tmpl w:val="30488B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0526E6F"/>
    <w:multiLevelType w:val="multilevel"/>
    <w:tmpl w:val="B222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20C407B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E603B5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C6F2D73"/>
    <w:multiLevelType w:val="hybridMultilevel"/>
    <w:tmpl w:val="C2B678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EC55CB2"/>
    <w:multiLevelType w:val="hybridMultilevel"/>
    <w:tmpl w:val="C74C5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2955F4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0C0FBC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4A63EF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9110D1"/>
    <w:multiLevelType w:val="multilevel"/>
    <w:tmpl w:val="973C5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A332FD"/>
    <w:multiLevelType w:val="multilevel"/>
    <w:tmpl w:val="A84E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1FF6A35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4A17A8B"/>
    <w:multiLevelType w:val="hybridMultilevel"/>
    <w:tmpl w:val="FC90B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7A402C"/>
    <w:multiLevelType w:val="multilevel"/>
    <w:tmpl w:val="4DC4E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9611A30"/>
    <w:multiLevelType w:val="hybridMultilevel"/>
    <w:tmpl w:val="9B62A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A42E7C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D43711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00537C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7E22857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3A06C6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917827"/>
    <w:multiLevelType w:val="multilevel"/>
    <w:tmpl w:val="86C8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D120F84"/>
    <w:multiLevelType w:val="multilevel"/>
    <w:tmpl w:val="690E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FB9522E"/>
    <w:multiLevelType w:val="multilevel"/>
    <w:tmpl w:val="C548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F40C2C"/>
    <w:multiLevelType w:val="multilevel"/>
    <w:tmpl w:val="71AA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2243281"/>
    <w:multiLevelType w:val="hybridMultilevel"/>
    <w:tmpl w:val="95903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E47576"/>
    <w:multiLevelType w:val="multilevel"/>
    <w:tmpl w:val="B202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A92B94"/>
    <w:multiLevelType w:val="multilevel"/>
    <w:tmpl w:val="ECCAB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931182">
    <w:abstractNumId w:val="34"/>
  </w:num>
  <w:num w:numId="2" w16cid:durableId="1134522314">
    <w:abstractNumId w:val="42"/>
  </w:num>
  <w:num w:numId="3" w16cid:durableId="436751685">
    <w:abstractNumId w:val="12"/>
  </w:num>
  <w:num w:numId="4" w16cid:durableId="1427770415">
    <w:abstractNumId w:val="21"/>
  </w:num>
  <w:num w:numId="5" w16cid:durableId="127087969">
    <w:abstractNumId w:val="7"/>
  </w:num>
  <w:num w:numId="6" w16cid:durableId="291719413">
    <w:abstractNumId w:val="25"/>
  </w:num>
  <w:num w:numId="7" w16cid:durableId="743189321">
    <w:abstractNumId w:val="31"/>
  </w:num>
  <w:num w:numId="8" w16cid:durableId="762183769">
    <w:abstractNumId w:val="2"/>
  </w:num>
  <w:num w:numId="9" w16cid:durableId="1103106678">
    <w:abstractNumId w:val="44"/>
  </w:num>
  <w:num w:numId="10" w16cid:durableId="1928683902">
    <w:abstractNumId w:val="38"/>
  </w:num>
  <w:num w:numId="11" w16cid:durableId="1621565138">
    <w:abstractNumId w:val="15"/>
  </w:num>
  <w:num w:numId="12" w16cid:durableId="969092026">
    <w:abstractNumId w:val="26"/>
  </w:num>
  <w:num w:numId="13" w16cid:durableId="1197230332">
    <w:abstractNumId w:val="20"/>
  </w:num>
  <w:num w:numId="14" w16cid:durableId="929852704">
    <w:abstractNumId w:val="30"/>
  </w:num>
  <w:num w:numId="15" w16cid:durableId="1824155651">
    <w:abstractNumId w:val="0"/>
  </w:num>
  <w:num w:numId="16" w16cid:durableId="1669286523">
    <w:abstractNumId w:val="9"/>
  </w:num>
  <w:num w:numId="17" w16cid:durableId="1153722246">
    <w:abstractNumId w:val="36"/>
  </w:num>
  <w:num w:numId="18" w16cid:durableId="735324208">
    <w:abstractNumId w:val="32"/>
  </w:num>
  <w:num w:numId="19" w16cid:durableId="46731428">
    <w:abstractNumId w:val="49"/>
  </w:num>
  <w:num w:numId="20" w16cid:durableId="484662844">
    <w:abstractNumId w:val="14"/>
  </w:num>
  <w:num w:numId="21" w16cid:durableId="280309817">
    <w:abstractNumId w:val="46"/>
  </w:num>
  <w:num w:numId="22" w16cid:durableId="1475608597">
    <w:abstractNumId w:val="22"/>
  </w:num>
  <w:num w:numId="23" w16cid:durableId="443619853">
    <w:abstractNumId w:val="33"/>
  </w:num>
  <w:num w:numId="24" w16cid:durableId="399909035">
    <w:abstractNumId w:val="10"/>
  </w:num>
  <w:num w:numId="25" w16cid:durableId="1883596625">
    <w:abstractNumId w:val="41"/>
  </w:num>
  <w:num w:numId="26" w16cid:durableId="86508347">
    <w:abstractNumId w:val="43"/>
  </w:num>
  <w:num w:numId="27" w16cid:durableId="1708137195">
    <w:abstractNumId w:val="13"/>
  </w:num>
  <w:num w:numId="28" w16cid:durableId="683484279">
    <w:abstractNumId w:val="45"/>
  </w:num>
  <w:num w:numId="29" w16cid:durableId="1392460400">
    <w:abstractNumId w:val="16"/>
  </w:num>
  <w:num w:numId="30" w16cid:durableId="1695770928">
    <w:abstractNumId w:val="1"/>
  </w:num>
  <w:num w:numId="31" w16cid:durableId="914627059">
    <w:abstractNumId w:val="8"/>
  </w:num>
  <w:num w:numId="32" w16cid:durableId="2005429510">
    <w:abstractNumId w:val="24"/>
  </w:num>
  <w:num w:numId="33" w16cid:durableId="1561401360">
    <w:abstractNumId w:val="35"/>
  </w:num>
  <w:num w:numId="34" w16cid:durableId="828669362">
    <w:abstractNumId w:val="37"/>
  </w:num>
  <w:num w:numId="35" w16cid:durableId="1340738902">
    <w:abstractNumId w:val="28"/>
  </w:num>
  <w:num w:numId="36" w16cid:durableId="494883065">
    <w:abstractNumId w:val="11"/>
  </w:num>
  <w:num w:numId="37" w16cid:durableId="1807429281">
    <w:abstractNumId w:val="4"/>
  </w:num>
  <w:num w:numId="38" w16cid:durableId="566305876">
    <w:abstractNumId w:val="47"/>
  </w:num>
  <w:num w:numId="39" w16cid:durableId="556278690">
    <w:abstractNumId w:val="17"/>
  </w:num>
  <w:num w:numId="40" w16cid:durableId="14117232">
    <w:abstractNumId w:val="23"/>
  </w:num>
  <w:num w:numId="41" w16cid:durableId="626590492">
    <w:abstractNumId w:val="48"/>
  </w:num>
  <w:num w:numId="42" w16cid:durableId="243538012">
    <w:abstractNumId w:val="19"/>
  </w:num>
  <w:num w:numId="43" w16cid:durableId="513227890">
    <w:abstractNumId w:val="6"/>
  </w:num>
  <w:num w:numId="44" w16cid:durableId="278070210">
    <w:abstractNumId w:val="39"/>
  </w:num>
  <w:num w:numId="45" w16cid:durableId="590359354">
    <w:abstractNumId w:val="3"/>
  </w:num>
  <w:num w:numId="46" w16cid:durableId="622662763">
    <w:abstractNumId w:val="5"/>
  </w:num>
  <w:num w:numId="47" w16cid:durableId="1632132463">
    <w:abstractNumId w:val="18"/>
  </w:num>
  <w:num w:numId="48" w16cid:durableId="438305583">
    <w:abstractNumId w:val="29"/>
  </w:num>
  <w:num w:numId="49" w16cid:durableId="588002750">
    <w:abstractNumId w:val="40"/>
  </w:num>
  <w:num w:numId="50" w16cid:durableId="514854169">
    <w:abstractNumId w:val="2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2tzQ0MDS2MDc1szRS0lEKTi0uzszPAykwrgUAxQ5T3ywAAAA="/>
  </w:docVars>
  <w:rsids>
    <w:rsidRoot w:val="007E3ACD"/>
    <w:rsid w:val="00027B83"/>
    <w:rsid w:val="00037C8E"/>
    <w:rsid w:val="000B037F"/>
    <w:rsid w:val="000C2121"/>
    <w:rsid w:val="000C4587"/>
    <w:rsid w:val="00141FBB"/>
    <w:rsid w:val="00182E5E"/>
    <w:rsid w:val="001B0371"/>
    <w:rsid w:val="001F114F"/>
    <w:rsid w:val="002D2210"/>
    <w:rsid w:val="002E4E48"/>
    <w:rsid w:val="002F0A87"/>
    <w:rsid w:val="00302F11"/>
    <w:rsid w:val="003D2415"/>
    <w:rsid w:val="00407ED1"/>
    <w:rsid w:val="0043109D"/>
    <w:rsid w:val="00466F33"/>
    <w:rsid w:val="004D7325"/>
    <w:rsid w:val="0050151F"/>
    <w:rsid w:val="005277B3"/>
    <w:rsid w:val="005B65D6"/>
    <w:rsid w:val="005E0571"/>
    <w:rsid w:val="005E1BA9"/>
    <w:rsid w:val="00657856"/>
    <w:rsid w:val="006B4722"/>
    <w:rsid w:val="006F516E"/>
    <w:rsid w:val="00727DBC"/>
    <w:rsid w:val="00751AE4"/>
    <w:rsid w:val="00764FFB"/>
    <w:rsid w:val="007E3ACD"/>
    <w:rsid w:val="008351AE"/>
    <w:rsid w:val="00881DE2"/>
    <w:rsid w:val="008850F4"/>
    <w:rsid w:val="0089514C"/>
    <w:rsid w:val="008D476B"/>
    <w:rsid w:val="008F070F"/>
    <w:rsid w:val="00916158"/>
    <w:rsid w:val="00932BA2"/>
    <w:rsid w:val="009554C6"/>
    <w:rsid w:val="009B53C4"/>
    <w:rsid w:val="009B7104"/>
    <w:rsid w:val="009D51BC"/>
    <w:rsid w:val="00A15FF1"/>
    <w:rsid w:val="00A2435D"/>
    <w:rsid w:val="00AE0C39"/>
    <w:rsid w:val="00AE3FD0"/>
    <w:rsid w:val="00B01084"/>
    <w:rsid w:val="00BD5C0E"/>
    <w:rsid w:val="00C50A2C"/>
    <w:rsid w:val="00C7050B"/>
    <w:rsid w:val="00D07CCE"/>
    <w:rsid w:val="00D926F5"/>
    <w:rsid w:val="00D927ED"/>
    <w:rsid w:val="00E555E0"/>
    <w:rsid w:val="00E776E4"/>
    <w:rsid w:val="00EC461E"/>
    <w:rsid w:val="00EF6084"/>
    <w:rsid w:val="00F03B93"/>
    <w:rsid w:val="00F0763C"/>
    <w:rsid w:val="00F82929"/>
    <w:rsid w:val="00F93823"/>
    <w:rsid w:val="00FB7ABF"/>
    <w:rsid w:val="00FC3F30"/>
    <w:rsid w:val="00FC7FCD"/>
    <w:rsid w:val="00FD71F3"/>
    <w:rsid w:val="1036B761"/>
    <w:rsid w:val="20034EE9"/>
    <w:rsid w:val="322ED5AD"/>
    <w:rsid w:val="362C88C6"/>
    <w:rsid w:val="3633FB7C"/>
    <w:rsid w:val="3A93FB48"/>
    <w:rsid w:val="3FD9C6DA"/>
    <w:rsid w:val="41166E61"/>
    <w:rsid w:val="45791F0F"/>
    <w:rsid w:val="617F5294"/>
    <w:rsid w:val="730C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AB8A13"/>
  <w15:chartTrackingRefBased/>
  <w15:docId w15:val="{8616A363-0A96-411D-A738-5DA319E7F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FD0"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3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3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3ACD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A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ACD"/>
    <w:rPr>
      <w:rFonts w:asciiTheme="majorHAnsi" w:eastAsiaTheme="majorEastAsia" w:hAnsiTheme="majorHAnsi" w:cstheme="majorBidi"/>
      <w:b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3ACD"/>
    <w:rPr>
      <w:rFonts w:asciiTheme="majorHAnsi" w:eastAsiaTheme="majorEastAsia" w:hAnsiTheme="majorHAnsi" w:cstheme="majorBidi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E3ACD"/>
    <w:rPr>
      <w:rFonts w:eastAsiaTheme="majorEastAsia" w:cstheme="majorBidi"/>
      <w:b/>
      <w:color w:val="000000" w:themeColor="text1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ACD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ACD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AC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ACD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AC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ACD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E3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3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3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3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ACD"/>
    <w:rPr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7E3A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AC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A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ACD"/>
    <w:rPr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7E3ACD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Normal"/>
    <w:rsid w:val="004D732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D7325"/>
    <w:rPr>
      <w:b/>
      <w:bCs/>
    </w:rPr>
  </w:style>
  <w:style w:type="paragraph" w:customStyle="1" w:styleId="whitespace-normal">
    <w:name w:val="whitespace-normal"/>
    <w:basedOn w:val="Normal"/>
    <w:rsid w:val="004D732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Cs w:val="24"/>
      <w:lang w:eastAsia="en-GB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B209C1-0D20-4EF3-907B-41EE53C10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3B927D-5108-4FD0-A3BD-7395FBA6BC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A8219-4ED1-45AB-B4FD-5DDAA8F09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321e8ef-cd5a-46d8-9daf-755005b40d39}" enabled="0" method="" siteId="{4321e8ef-cd5a-46d8-9daf-755005b40d3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1749</Characters>
  <Application>Microsoft Office Word</Application>
  <DocSecurity>0</DocSecurity>
  <Lines>36</Lines>
  <Paragraphs>20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Russell</dc:creator>
  <cp:keywords/>
  <dc:description/>
  <cp:lastModifiedBy>Jo Baker</cp:lastModifiedBy>
  <cp:revision>2</cp:revision>
  <cp:lastPrinted>2025-11-23T13:45:00Z</cp:lastPrinted>
  <dcterms:created xsi:type="dcterms:W3CDTF">2026-07-03T16:50:00Z</dcterms:created>
  <dcterms:modified xsi:type="dcterms:W3CDTF">2026-07-03T16:50:00Z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1668efb8-9d50-458f-912f-213c40079f76</vt:lpwstr>
  </property>
</Properties>
</file>