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F192EF" w14:textId="77777777" w:rsidR="004D7325" w:rsidRPr="005B7FCF" w:rsidRDefault="0033028E" w:rsidP="004F7776">
      <w:pPr>
        <w:pStyle w:val="Heading2"/>
        <w:spacing w:line="240" w:lineRule="auto"/>
        <w:jc w:val="left"/>
        <w:rPr>
          <w:rFonts w:ascii="Arial" w:hAnsi="Arial" w:cs="Arial"/>
          <w:b/>
          <w:bCs/>
          <w:szCs w:val="36"/>
        </w:rPr>
      </w:pPr>
      <w:r w:rsidRPr="005B7FCF">
        <w:rPr>
          <w:rFonts w:ascii="Arial" w:hAnsi="Arial" w:cs="Arial"/>
          <w:b/>
          <w:bCs/>
          <w:szCs w:val="36"/>
        </w:rPr>
        <w:t>Principal Occupational Therapist - Housing</w:t>
      </w:r>
    </w:p>
    <w:p w14:paraId="0D9EB651" w14:textId="7C5990E3" w:rsidR="004D7325" w:rsidRPr="005B7FCF" w:rsidRDefault="0033028E" w:rsidP="004F7776">
      <w:pPr>
        <w:pStyle w:val="Heading1"/>
        <w:spacing w:line="240" w:lineRule="auto"/>
        <w:jc w:val="left"/>
        <w:rPr>
          <w:rFonts w:ascii="Arial" w:hAnsi="Arial" w:cs="Arial"/>
          <w:b w:val="0"/>
          <w:bCs/>
          <w:szCs w:val="28"/>
        </w:rPr>
      </w:pPr>
      <w:r w:rsidRPr="005B7FCF">
        <w:rPr>
          <w:rStyle w:val="Strong"/>
          <w:rFonts w:ascii="Arial" w:hAnsi="Arial" w:cs="Arial"/>
          <w:b/>
          <w:bCs w:val="0"/>
          <w:szCs w:val="28"/>
        </w:rPr>
        <w:t xml:space="preserve">Job </w:t>
      </w:r>
      <w:r w:rsidR="005B7FCF">
        <w:rPr>
          <w:rStyle w:val="Strong"/>
          <w:rFonts w:ascii="Arial" w:hAnsi="Arial" w:cs="Arial"/>
          <w:b/>
          <w:bCs w:val="0"/>
          <w:szCs w:val="28"/>
        </w:rPr>
        <w:t>p</w:t>
      </w:r>
      <w:r w:rsidRPr="005B7FCF">
        <w:rPr>
          <w:rStyle w:val="Strong"/>
          <w:rFonts w:ascii="Arial" w:hAnsi="Arial" w:cs="Arial"/>
          <w:b/>
          <w:bCs w:val="0"/>
          <w:szCs w:val="28"/>
        </w:rPr>
        <w:t>urpose</w:t>
      </w:r>
    </w:p>
    <w:p w14:paraId="1CC4EC96" w14:textId="77777777" w:rsidR="00796307" w:rsidRPr="004F7776" w:rsidRDefault="00796307" w:rsidP="004F7776">
      <w:pPr>
        <w:pStyle w:val="ListParagraph"/>
        <w:numPr>
          <w:ilvl w:val="0"/>
          <w:numId w:val="1"/>
        </w:numPr>
        <w:spacing w:line="240" w:lineRule="auto"/>
        <w:ind w:right="5"/>
        <w:jc w:val="left"/>
        <w:rPr>
          <w:rFonts w:ascii="Arial" w:hAnsi="Arial" w:cs="Arial"/>
          <w:sz w:val="22"/>
        </w:rPr>
      </w:pPr>
      <w:r w:rsidRPr="004F7776">
        <w:rPr>
          <w:rFonts w:ascii="Arial" w:hAnsi="Arial" w:cs="Arial"/>
          <w:sz w:val="22"/>
        </w:rPr>
        <w:t xml:space="preserve">Support the Private Sector Housing Manager in the delivery of </w:t>
      </w:r>
      <w:proofErr w:type="gramStart"/>
      <w:r w:rsidRPr="004F7776">
        <w:rPr>
          <w:rFonts w:ascii="Arial" w:hAnsi="Arial" w:cs="Arial"/>
          <w:sz w:val="22"/>
        </w:rPr>
        <w:t>high quality</w:t>
      </w:r>
      <w:proofErr w:type="gramEnd"/>
      <w:r w:rsidRPr="004F7776">
        <w:rPr>
          <w:rFonts w:ascii="Arial" w:hAnsi="Arial" w:cs="Arial"/>
          <w:sz w:val="22"/>
        </w:rPr>
        <w:t xml:space="preserve"> Housing Services within the County Borough. </w:t>
      </w:r>
    </w:p>
    <w:p w14:paraId="49B501F2" w14:textId="77777777" w:rsidR="00796307" w:rsidRPr="004F7776" w:rsidRDefault="00796307" w:rsidP="004F7776">
      <w:pPr>
        <w:pStyle w:val="ListParagraph"/>
        <w:numPr>
          <w:ilvl w:val="0"/>
          <w:numId w:val="1"/>
        </w:numPr>
        <w:spacing w:line="240" w:lineRule="auto"/>
        <w:ind w:right="5"/>
        <w:jc w:val="left"/>
        <w:rPr>
          <w:rFonts w:ascii="Arial" w:hAnsi="Arial" w:cs="Arial"/>
          <w:sz w:val="22"/>
        </w:rPr>
      </w:pPr>
      <w:r w:rsidRPr="004F7776">
        <w:rPr>
          <w:rFonts w:ascii="Arial" w:hAnsi="Arial" w:cs="Arial"/>
          <w:sz w:val="22"/>
        </w:rPr>
        <w:t xml:space="preserve">Provide professional leadership in the delivery of an accessible housing service. </w:t>
      </w:r>
    </w:p>
    <w:p w14:paraId="40187762" w14:textId="77777777" w:rsidR="00796307" w:rsidRPr="004F7776" w:rsidRDefault="00796307" w:rsidP="004F7776">
      <w:pPr>
        <w:pStyle w:val="ListParagraph"/>
        <w:numPr>
          <w:ilvl w:val="0"/>
          <w:numId w:val="1"/>
        </w:numPr>
        <w:spacing w:line="240" w:lineRule="auto"/>
        <w:ind w:right="5"/>
        <w:jc w:val="left"/>
        <w:rPr>
          <w:rFonts w:ascii="Arial" w:hAnsi="Arial" w:cs="Arial"/>
          <w:sz w:val="22"/>
        </w:rPr>
      </w:pPr>
      <w:r w:rsidRPr="004F7776">
        <w:rPr>
          <w:rFonts w:ascii="Arial" w:hAnsi="Arial" w:cs="Arial"/>
          <w:sz w:val="22"/>
        </w:rPr>
        <w:t xml:space="preserve">Provide professional advice and assistance to departments within the County Borough, relevant partners and third sector organisations, on matters relating to both occupational therapy and housing for disabled persons. </w:t>
      </w:r>
    </w:p>
    <w:p w14:paraId="05A8B59C" w14:textId="77777777" w:rsidR="00796307" w:rsidRPr="004F7776" w:rsidRDefault="00796307" w:rsidP="004F7776">
      <w:pPr>
        <w:pStyle w:val="ListParagraph"/>
        <w:numPr>
          <w:ilvl w:val="0"/>
          <w:numId w:val="1"/>
        </w:numPr>
        <w:spacing w:line="240" w:lineRule="auto"/>
        <w:ind w:right="5"/>
        <w:jc w:val="left"/>
        <w:rPr>
          <w:rFonts w:ascii="Arial" w:hAnsi="Arial" w:cs="Arial"/>
          <w:sz w:val="22"/>
        </w:rPr>
      </w:pPr>
      <w:r w:rsidRPr="004F7776">
        <w:rPr>
          <w:rFonts w:ascii="Arial" w:hAnsi="Arial" w:cs="Arial"/>
          <w:sz w:val="22"/>
        </w:rPr>
        <w:t xml:space="preserve">Assisting the Private and Public Sector Housing Service, together with other social landlords, to maximise the number and optimise the use of accessible or adapted homes throughout the County Borough. </w:t>
      </w:r>
    </w:p>
    <w:p w14:paraId="344BCE55" w14:textId="77777777" w:rsidR="004D7325" w:rsidRPr="005B7FCF" w:rsidRDefault="00796307" w:rsidP="004F7776">
      <w:pPr>
        <w:pStyle w:val="Heading1"/>
        <w:spacing w:line="240" w:lineRule="auto"/>
        <w:jc w:val="left"/>
        <w:rPr>
          <w:rFonts w:ascii="Arial" w:hAnsi="Arial" w:cs="Arial"/>
          <w:b w:val="0"/>
          <w:bCs/>
          <w:szCs w:val="28"/>
        </w:rPr>
      </w:pPr>
      <w:r w:rsidRPr="005B7FCF">
        <w:rPr>
          <w:rStyle w:val="Strong"/>
          <w:rFonts w:ascii="Arial" w:hAnsi="Arial" w:cs="Arial"/>
          <w:b/>
          <w:bCs w:val="0"/>
          <w:szCs w:val="28"/>
        </w:rPr>
        <w:t>Key result areas</w:t>
      </w:r>
    </w:p>
    <w:p w14:paraId="5B37503E" w14:textId="77777777" w:rsidR="001456CC" w:rsidRPr="004F7776" w:rsidRDefault="001456CC" w:rsidP="004F7776">
      <w:pPr>
        <w:pStyle w:val="ListParagraph"/>
        <w:numPr>
          <w:ilvl w:val="0"/>
          <w:numId w:val="2"/>
        </w:numPr>
        <w:spacing w:line="240" w:lineRule="auto"/>
        <w:ind w:right="5"/>
        <w:jc w:val="left"/>
        <w:rPr>
          <w:rFonts w:ascii="Arial" w:hAnsi="Arial" w:cs="Arial"/>
          <w:sz w:val="22"/>
        </w:rPr>
      </w:pPr>
      <w:r w:rsidRPr="004F7776">
        <w:rPr>
          <w:rFonts w:ascii="Arial" w:hAnsi="Arial" w:cs="Arial"/>
          <w:sz w:val="22"/>
        </w:rPr>
        <w:t xml:space="preserve">The efficient and effective operational delivery of the Housing Occupational Therapy service. </w:t>
      </w:r>
    </w:p>
    <w:p w14:paraId="740E51A8" w14:textId="77777777" w:rsidR="001456CC" w:rsidRPr="004F7776" w:rsidRDefault="001456CC" w:rsidP="004F7776">
      <w:pPr>
        <w:pStyle w:val="ListParagraph"/>
        <w:numPr>
          <w:ilvl w:val="0"/>
          <w:numId w:val="2"/>
        </w:numPr>
        <w:spacing w:line="240" w:lineRule="auto"/>
        <w:ind w:right="5"/>
        <w:jc w:val="left"/>
        <w:rPr>
          <w:rFonts w:ascii="Arial" w:hAnsi="Arial" w:cs="Arial"/>
          <w:sz w:val="22"/>
        </w:rPr>
      </w:pPr>
      <w:r w:rsidRPr="004F7776">
        <w:rPr>
          <w:rFonts w:ascii="Arial" w:hAnsi="Arial" w:cs="Arial"/>
          <w:sz w:val="22"/>
        </w:rPr>
        <w:t xml:space="preserve">Address the objective identified by Government to maximise the number and optimise the use of accessible or adapted homes. </w:t>
      </w:r>
    </w:p>
    <w:p w14:paraId="645F92E4" w14:textId="77777777" w:rsidR="004D7325" w:rsidRPr="004F7776" w:rsidRDefault="001456CC" w:rsidP="004F7776">
      <w:pPr>
        <w:pStyle w:val="ListParagraph"/>
        <w:numPr>
          <w:ilvl w:val="0"/>
          <w:numId w:val="2"/>
        </w:numPr>
        <w:spacing w:line="240" w:lineRule="auto"/>
        <w:ind w:right="5"/>
        <w:jc w:val="left"/>
        <w:rPr>
          <w:rFonts w:ascii="Arial" w:hAnsi="Arial" w:cs="Arial"/>
          <w:sz w:val="22"/>
        </w:rPr>
      </w:pPr>
      <w:r w:rsidRPr="004F7776">
        <w:rPr>
          <w:rFonts w:ascii="Arial" w:hAnsi="Arial" w:cs="Arial"/>
          <w:sz w:val="22"/>
        </w:rPr>
        <w:t xml:space="preserve">The identification of the extent, nature and location of unmet need for accessible housing and the development of solutions to meet that need, in partnership with colleagues in Housing Strategy and Development. </w:t>
      </w:r>
    </w:p>
    <w:p w14:paraId="41930E38" w14:textId="77777777" w:rsidR="001456CC" w:rsidRPr="001D02F9" w:rsidRDefault="001456CC" w:rsidP="004F7776">
      <w:pPr>
        <w:pStyle w:val="Heading1"/>
        <w:spacing w:line="240" w:lineRule="auto"/>
        <w:jc w:val="left"/>
        <w:rPr>
          <w:rFonts w:ascii="Arial" w:hAnsi="Arial" w:cs="Arial"/>
          <w:szCs w:val="28"/>
        </w:rPr>
      </w:pPr>
      <w:r w:rsidRPr="001D02F9">
        <w:rPr>
          <w:rFonts w:ascii="Arial" w:hAnsi="Arial" w:cs="Arial"/>
          <w:szCs w:val="28"/>
        </w:rPr>
        <w:t>Key responsibilities</w:t>
      </w:r>
    </w:p>
    <w:p w14:paraId="41954892" w14:textId="77777777" w:rsidR="009B0FB3" w:rsidRPr="004F7776" w:rsidRDefault="009B0FB3" w:rsidP="004F7776">
      <w:pPr>
        <w:numPr>
          <w:ilvl w:val="0"/>
          <w:numId w:val="3"/>
        </w:numPr>
        <w:spacing w:after="0" w:line="240" w:lineRule="auto"/>
        <w:ind w:right="5"/>
        <w:jc w:val="left"/>
        <w:rPr>
          <w:rFonts w:ascii="Arial" w:hAnsi="Arial" w:cs="Arial"/>
          <w:sz w:val="22"/>
        </w:rPr>
      </w:pPr>
      <w:r w:rsidRPr="004F7776">
        <w:rPr>
          <w:rFonts w:ascii="Arial" w:hAnsi="Arial" w:cs="Arial"/>
          <w:sz w:val="22"/>
        </w:rPr>
        <w:t xml:space="preserve">A member of the Private Sector Housing Management Team and contribute to the development and strategic direction of the Private Sector Housing Section. </w:t>
      </w:r>
    </w:p>
    <w:p w14:paraId="170DD4CB" w14:textId="77777777" w:rsidR="009B0FB3" w:rsidRPr="004F7776" w:rsidRDefault="009B0FB3" w:rsidP="004F7776">
      <w:pPr>
        <w:numPr>
          <w:ilvl w:val="0"/>
          <w:numId w:val="3"/>
        </w:numPr>
        <w:spacing w:after="0" w:line="240" w:lineRule="auto"/>
        <w:ind w:right="5"/>
        <w:jc w:val="left"/>
        <w:rPr>
          <w:rFonts w:ascii="Arial" w:hAnsi="Arial" w:cs="Arial"/>
          <w:sz w:val="22"/>
        </w:rPr>
      </w:pPr>
      <w:r w:rsidRPr="004F7776">
        <w:rPr>
          <w:rFonts w:ascii="Arial" w:hAnsi="Arial" w:cs="Arial"/>
          <w:sz w:val="22"/>
        </w:rPr>
        <w:t xml:space="preserve">Provide operational and line management to the Housing Occupational Therapy team, having regard to all legislative requirements and council policies and in accordance with corporate and divisional performance plans and objectives. </w:t>
      </w:r>
    </w:p>
    <w:p w14:paraId="08A93BBA" w14:textId="77777777" w:rsidR="009B0FB3" w:rsidRPr="004F7776" w:rsidRDefault="009B0FB3" w:rsidP="004F7776">
      <w:pPr>
        <w:numPr>
          <w:ilvl w:val="0"/>
          <w:numId w:val="3"/>
        </w:numPr>
        <w:spacing w:after="0" w:line="240" w:lineRule="auto"/>
        <w:ind w:right="5"/>
        <w:jc w:val="left"/>
        <w:rPr>
          <w:rFonts w:ascii="Arial" w:hAnsi="Arial" w:cs="Arial"/>
          <w:sz w:val="22"/>
        </w:rPr>
      </w:pPr>
      <w:r w:rsidRPr="004F7776">
        <w:rPr>
          <w:rFonts w:ascii="Arial" w:hAnsi="Arial" w:cs="Arial"/>
          <w:sz w:val="22"/>
        </w:rPr>
        <w:t xml:space="preserve">Provide clinical supervision for Housing Occupational Therapists. </w:t>
      </w:r>
    </w:p>
    <w:p w14:paraId="5F650916" w14:textId="77777777" w:rsidR="009B0FB3" w:rsidRPr="004F7776" w:rsidRDefault="009B0FB3" w:rsidP="004F7776">
      <w:pPr>
        <w:numPr>
          <w:ilvl w:val="0"/>
          <w:numId w:val="3"/>
        </w:numPr>
        <w:spacing w:after="0" w:line="240" w:lineRule="auto"/>
        <w:ind w:right="5"/>
        <w:jc w:val="left"/>
        <w:rPr>
          <w:rFonts w:ascii="Arial" w:hAnsi="Arial" w:cs="Arial"/>
          <w:sz w:val="22"/>
        </w:rPr>
      </w:pPr>
      <w:r w:rsidRPr="004F7776">
        <w:rPr>
          <w:rFonts w:ascii="Arial" w:hAnsi="Arial" w:cs="Arial"/>
          <w:sz w:val="22"/>
        </w:rPr>
        <w:t xml:space="preserve">Monitor and measure performance against targets and standards, report regularly to the Private Sector Housing Manager and support the Private Sector Housing Manager with external Audit matters in relation to Performance Information.  </w:t>
      </w:r>
    </w:p>
    <w:p w14:paraId="421A8BE0" w14:textId="77777777" w:rsidR="009B0FB3" w:rsidRPr="004F7776" w:rsidRDefault="009B0FB3" w:rsidP="004F7776">
      <w:pPr>
        <w:numPr>
          <w:ilvl w:val="0"/>
          <w:numId w:val="3"/>
        </w:numPr>
        <w:spacing w:after="0" w:line="240" w:lineRule="auto"/>
        <w:ind w:right="5"/>
        <w:jc w:val="left"/>
        <w:rPr>
          <w:rFonts w:ascii="Arial" w:hAnsi="Arial" w:cs="Arial"/>
          <w:sz w:val="22"/>
        </w:rPr>
      </w:pPr>
      <w:r w:rsidRPr="004F7776">
        <w:rPr>
          <w:rFonts w:ascii="Arial" w:hAnsi="Arial" w:cs="Arial"/>
          <w:sz w:val="22"/>
        </w:rPr>
        <w:t xml:space="preserve">Develop and maintain a detailed working knowledge of the Common Allocations Policy, Common Housing Register and Accessible Housing Register. </w:t>
      </w:r>
    </w:p>
    <w:p w14:paraId="0F74E605" w14:textId="77777777" w:rsidR="009B0FB3" w:rsidRPr="004F7776" w:rsidRDefault="009B0FB3" w:rsidP="004F7776">
      <w:pPr>
        <w:numPr>
          <w:ilvl w:val="0"/>
          <w:numId w:val="3"/>
        </w:numPr>
        <w:spacing w:after="0" w:line="240" w:lineRule="auto"/>
        <w:ind w:right="5"/>
        <w:jc w:val="left"/>
        <w:rPr>
          <w:rFonts w:ascii="Arial" w:hAnsi="Arial" w:cs="Arial"/>
          <w:sz w:val="22"/>
        </w:rPr>
      </w:pPr>
      <w:r w:rsidRPr="004F7776">
        <w:rPr>
          <w:rFonts w:ascii="Arial" w:hAnsi="Arial" w:cs="Arial"/>
          <w:sz w:val="22"/>
        </w:rPr>
        <w:t xml:space="preserve">Oversee the identification and recording, by Housing OTs, Caerphilly Homes and partner landlords of accessible housing available via the common housing register. </w:t>
      </w:r>
    </w:p>
    <w:p w14:paraId="12A918E6" w14:textId="77777777" w:rsidR="009B0FB3" w:rsidRPr="004F7776" w:rsidRDefault="009B0FB3" w:rsidP="004F7776">
      <w:pPr>
        <w:numPr>
          <w:ilvl w:val="0"/>
          <w:numId w:val="3"/>
        </w:numPr>
        <w:spacing w:after="0" w:line="240" w:lineRule="auto"/>
        <w:ind w:right="5"/>
        <w:jc w:val="left"/>
        <w:rPr>
          <w:rFonts w:ascii="Arial" w:hAnsi="Arial" w:cs="Arial"/>
          <w:sz w:val="22"/>
        </w:rPr>
      </w:pPr>
      <w:r w:rsidRPr="004F7776">
        <w:rPr>
          <w:rFonts w:ascii="Arial" w:hAnsi="Arial" w:cs="Arial"/>
          <w:sz w:val="22"/>
        </w:rPr>
        <w:t xml:space="preserve">Assess common housing register applicants with physical health condition or disability to determine their accessible housing requirements, taking account of prognosis, long term need and family commitments or support and advise the common housing register team accordingly.  </w:t>
      </w:r>
    </w:p>
    <w:p w14:paraId="7C2CE32D" w14:textId="77777777" w:rsidR="009B0FB3" w:rsidRPr="004F7776" w:rsidRDefault="009B0FB3" w:rsidP="004F7776">
      <w:pPr>
        <w:numPr>
          <w:ilvl w:val="0"/>
          <w:numId w:val="3"/>
        </w:numPr>
        <w:spacing w:after="0" w:line="240" w:lineRule="auto"/>
        <w:ind w:right="5"/>
        <w:jc w:val="left"/>
        <w:rPr>
          <w:rFonts w:ascii="Arial" w:hAnsi="Arial" w:cs="Arial"/>
          <w:sz w:val="22"/>
        </w:rPr>
      </w:pPr>
      <w:r w:rsidRPr="004F7776">
        <w:rPr>
          <w:rFonts w:ascii="Arial" w:hAnsi="Arial" w:cs="Arial"/>
          <w:sz w:val="22"/>
        </w:rPr>
        <w:t xml:space="preserve">Assess applicants to determine whether granting of reasonable or additional preference is appropriate for their housing application. </w:t>
      </w:r>
    </w:p>
    <w:p w14:paraId="61143B51" w14:textId="77777777" w:rsidR="009B0FB3" w:rsidRPr="004F7776" w:rsidRDefault="009B0FB3" w:rsidP="004F7776">
      <w:pPr>
        <w:numPr>
          <w:ilvl w:val="0"/>
          <w:numId w:val="3"/>
        </w:numPr>
        <w:spacing w:after="0" w:line="240" w:lineRule="auto"/>
        <w:ind w:right="5"/>
        <w:jc w:val="left"/>
        <w:rPr>
          <w:rFonts w:ascii="Arial" w:hAnsi="Arial" w:cs="Arial"/>
          <w:sz w:val="22"/>
        </w:rPr>
      </w:pPr>
      <w:r w:rsidRPr="004F7776">
        <w:rPr>
          <w:rFonts w:ascii="Arial" w:hAnsi="Arial" w:cs="Arial"/>
          <w:sz w:val="22"/>
        </w:rPr>
        <w:t xml:space="preserve">Identify accessible housing and best match disabled applicants with suitable accommodation based on their specific requirements. </w:t>
      </w:r>
    </w:p>
    <w:p w14:paraId="603489EF" w14:textId="77777777" w:rsidR="009B0FB3" w:rsidRPr="004F7776" w:rsidRDefault="009B0FB3" w:rsidP="004F7776">
      <w:pPr>
        <w:numPr>
          <w:ilvl w:val="0"/>
          <w:numId w:val="3"/>
        </w:numPr>
        <w:spacing w:after="0" w:line="240" w:lineRule="auto"/>
        <w:ind w:right="5"/>
        <w:jc w:val="left"/>
        <w:rPr>
          <w:rFonts w:ascii="Arial" w:hAnsi="Arial" w:cs="Arial"/>
          <w:sz w:val="22"/>
        </w:rPr>
      </w:pPr>
      <w:r w:rsidRPr="004F7776">
        <w:rPr>
          <w:rFonts w:ascii="Arial" w:hAnsi="Arial" w:cs="Arial"/>
          <w:sz w:val="22"/>
        </w:rPr>
        <w:t xml:space="preserve">Provide specialist impartial OT advice in cases presented before the Housing Assessment Panel and the Housing Review Panel </w:t>
      </w:r>
    </w:p>
    <w:p w14:paraId="5A9C8B29" w14:textId="77777777" w:rsidR="009B0FB3" w:rsidRPr="004F7776" w:rsidRDefault="009B0FB3" w:rsidP="004F7776">
      <w:pPr>
        <w:numPr>
          <w:ilvl w:val="0"/>
          <w:numId w:val="3"/>
        </w:numPr>
        <w:spacing w:after="0" w:line="240" w:lineRule="auto"/>
        <w:ind w:right="5"/>
        <w:jc w:val="left"/>
        <w:rPr>
          <w:rFonts w:ascii="Arial" w:hAnsi="Arial" w:cs="Arial"/>
          <w:sz w:val="22"/>
        </w:rPr>
      </w:pPr>
      <w:r w:rsidRPr="004F7776">
        <w:rPr>
          <w:rFonts w:ascii="Arial" w:hAnsi="Arial" w:cs="Arial"/>
          <w:sz w:val="22"/>
        </w:rPr>
        <w:t xml:space="preserve">Assess for adaptations required to meet the specific needs of either a prospective social housing tenant or current occupier and make suitable recommendations for any necessary works. </w:t>
      </w:r>
    </w:p>
    <w:p w14:paraId="42938EF8" w14:textId="77777777" w:rsidR="009B0FB3" w:rsidRPr="004F7776" w:rsidRDefault="009B0FB3" w:rsidP="004F7776">
      <w:pPr>
        <w:numPr>
          <w:ilvl w:val="0"/>
          <w:numId w:val="3"/>
        </w:numPr>
        <w:spacing w:after="0" w:line="240" w:lineRule="auto"/>
        <w:ind w:right="5"/>
        <w:jc w:val="left"/>
        <w:rPr>
          <w:rFonts w:ascii="Arial" w:hAnsi="Arial" w:cs="Arial"/>
          <w:sz w:val="22"/>
        </w:rPr>
      </w:pPr>
      <w:r w:rsidRPr="004F7776">
        <w:rPr>
          <w:rFonts w:ascii="Arial" w:hAnsi="Arial" w:cs="Arial"/>
          <w:sz w:val="22"/>
        </w:rPr>
        <w:lastRenderedPageBreak/>
        <w:t xml:space="preserve">Facilitate complex hospital discharge cases where a significant housing need has been identified. </w:t>
      </w:r>
    </w:p>
    <w:p w14:paraId="31E0893A" w14:textId="77777777" w:rsidR="009B0FB3" w:rsidRPr="004F7776" w:rsidRDefault="009B0FB3" w:rsidP="004F7776">
      <w:pPr>
        <w:numPr>
          <w:ilvl w:val="0"/>
          <w:numId w:val="3"/>
        </w:numPr>
        <w:spacing w:after="0" w:line="240" w:lineRule="auto"/>
        <w:ind w:right="5"/>
        <w:jc w:val="left"/>
        <w:rPr>
          <w:rFonts w:ascii="Arial" w:hAnsi="Arial" w:cs="Arial"/>
          <w:sz w:val="22"/>
        </w:rPr>
      </w:pPr>
      <w:r w:rsidRPr="004F7776">
        <w:rPr>
          <w:rFonts w:ascii="Arial" w:hAnsi="Arial" w:cs="Arial"/>
          <w:sz w:val="22"/>
        </w:rPr>
        <w:t xml:space="preserve">Provision of appropriate support, professional advice and assistance to: </w:t>
      </w:r>
    </w:p>
    <w:p w14:paraId="0DFD3457" w14:textId="77777777" w:rsidR="009B0FB3" w:rsidRPr="004F7776" w:rsidRDefault="009B0FB3" w:rsidP="00E973FB">
      <w:pPr>
        <w:numPr>
          <w:ilvl w:val="1"/>
          <w:numId w:val="3"/>
        </w:numPr>
        <w:spacing w:after="0" w:line="240" w:lineRule="auto"/>
        <w:ind w:right="5"/>
        <w:jc w:val="left"/>
        <w:rPr>
          <w:rFonts w:ascii="Arial" w:hAnsi="Arial" w:cs="Arial"/>
          <w:sz w:val="22"/>
        </w:rPr>
      </w:pPr>
      <w:r w:rsidRPr="004F7776">
        <w:rPr>
          <w:rFonts w:ascii="Arial" w:hAnsi="Arial" w:cs="Arial"/>
          <w:sz w:val="22"/>
        </w:rPr>
        <w:t xml:space="preserve">Common housing register officers, estate management officers, housing advice, applicants and other parties with a relevant interest e.g. partner landlords, organisations and third sector. </w:t>
      </w:r>
    </w:p>
    <w:p w14:paraId="45CD9EE9" w14:textId="77777777" w:rsidR="009B0FB3" w:rsidRPr="004F7776" w:rsidRDefault="009B0FB3" w:rsidP="00E973FB">
      <w:pPr>
        <w:numPr>
          <w:ilvl w:val="1"/>
          <w:numId w:val="3"/>
        </w:numPr>
        <w:spacing w:after="0" w:line="240" w:lineRule="auto"/>
        <w:ind w:right="5"/>
        <w:jc w:val="left"/>
        <w:rPr>
          <w:rFonts w:ascii="Arial" w:hAnsi="Arial" w:cs="Arial"/>
          <w:sz w:val="22"/>
        </w:rPr>
      </w:pPr>
      <w:r w:rsidRPr="004F7776">
        <w:rPr>
          <w:rFonts w:ascii="Arial" w:hAnsi="Arial" w:cs="Arial"/>
          <w:sz w:val="22"/>
        </w:rPr>
        <w:t xml:space="preserve">Common housing register applicants and social housing tenants in relation to the suitability of property they are offered or which they currently occupy. </w:t>
      </w:r>
    </w:p>
    <w:p w14:paraId="7C56180C" w14:textId="77777777" w:rsidR="009B0FB3" w:rsidRPr="004F7776" w:rsidRDefault="009B0FB3" w:rsidP="00E973FB">
      <w:pPr>
        <w:numPr>
          <w:ilvl w:val="1"/>
          <w:numId w:val="3"/>
        </w:numPr>
        <w:spacing w:after="0" w:line="240" w:lineRule="auto"/>
        <w:ind w:right="5"/>
        <w:jc w:val="left"/>
        <w:rPr>
          <w:rFonts w:ascii="Arial" w:hAnsi="Arial" w:cs="Arial"/>
          <w:sz w:val="22"/>
        </w:rPr>
      </w:pPr>
      <w:r w:rsidRPr="004F7776">
        <w:rPr>
          <w:rFonts w:ascii="Arial" w:hAnsi="Arial" w:cs="Arial"/>
          <w:sz w:val="22"/>
        </w:rPr>
        <w:t xml:space="preserve">Housing Repair Operations, including for specialist equipment repair, replacement, and removal. </w:t>
      </w:r>
    </w:p>
    <w:p w14:paraId="0DE58889" w14:textId="77777777" w:rsidR="009B0FB3" w:rsidRPr="004F7776" w:rsidRDefault="009B0FB3" w:rsidP="00E973FB">
      <w:pPr>
        <w:numPr>
          <w:ilvl w:val="1"/>
          <w:numId w:val="3"/>
        </w:numPr>
        <w:spacing w:after="0" w:line="240" w:lineRule="auto"/>
        <w:ind w:right="5"/>
        <w:jc w:val="left"/>
        <w:rPr>
          <w:rFonts w:ascii="Arial" w:hAnsi="Arial" w:cs="Arial"/>
          <w:sz w:val="22"/>
        </w:rPr>
      </w:pPr>
      <w:r w:rsidRPr="004F7776">
        <w:rPr>
          <w:rFonts w:ascii="Arial" w:hAnsi="Arial" w:cs="Arial"/>
          <w:sz w:val="22"/>
        </w:rPr>
        <w:t xml:space="preserve">Officers within the Housing Adaptations team in relation to their caseload. </w:t>
      </w:r>
    </w:p>
    <w:p w14:paraId="39B3B321" w14:textId="77777777" w:rsidR="009B0FB3" w:rsidRPr="004F7776" w:rsidRDefault="009B0FB3" w:rsidP="00E973FB">
      <w:pPr>
        <w:numPr>
          <w:ilvl w:val="1"/>
          <w:numId w:val="3"/>
        </w:numPr>
        <w:spacing w:after="0" w:line="240" w:lineRule="auto"/>
        <w:ind w:right="5"/>
        <w:jc w:val="left"/>
        <w:rPr>
          <w:rFonts w:ascii="Arial" w:hAnsi="Arial" w:cs="Arial"/>
          <w:sz w:val="22"/>
        </w:rPr>
      </w:pPr>
      <w:r w:rsidRPr="004F7776">
        <w:rPr>
          <w:rFonts w:ascii="Arial" w:hAnsi="Arial" w:cs="Arial"/>
          <w:sz w:val="22"/>
        </w:rPr>
        <w:t xml:space="preserve">Officers delivering Council Housing programmes, such as Post Asset Management and remodelling of sheltered schemes. </w:t>
      </w:r>
    </w:p>
    <w:p w14:paraId="3DEBDE24" w14:textId="77777777" w:rsidR="009B0FB3" w:rsidRPr="004F7776" w:rsidRDefault="009B0FB3" w:rsidP="00E973FB">
      <w:pPr>
        <w:numPr>
          <w:ilvl w:val="1"/>
          <w:numId w:val="3"/>
        </w:numPr>
        <w:spacing w:after="0" w:line="240" w:lineRule="auto"/>
        <w:ind w:right="5"/>
        <w:jc w:val="left"/>
        <w:rPr>
          <w:rFonts w:ascii="Arial" w:hAnsi="Arial" w:cs="Arial"/>
          <w:sz w:val="22"/>
        </w:rPr>
      </w:pPr>
      <w:r w:rsidRPr="004F7776">
        <w:rPr>
          <w:rFonts w:ascii="Arial" w:hAnsi="Arial" w:cs="Arial"/>
          <w:sz w:val="22"/>
        </w:rPr>
        <w:t xml:space="preserve">Housing Strategy and partner organisations on accessible housing development opportunities. </w:t>
      </w:r>
    </w:p>
    <w:p w14:paraId="0A580ED2" w14:textId="51AF9210" w:rsidR="009B0FB3" w:rsidRPr="00E973FB" w:rsidRDefault="009B0FB3" w:rsidP="00E973FB">
      <w:pPr>
        <w:numPr>
          <w:ilvl w:val="1"/>
          <w:numId w:val="3"/>
        </w:numPr>
        <w:spacing w:after="0" w:line="240" w:lineRule="auto"/>
        <w:ind w:right="5"/>
        <w:jc w:val="left"/>
        <w:rPr>
          <w:rFonts w:ascii="Arial" w:hAnsi="Arial" w:cs="Arial"/>
          <w:sz w:val="22"/>
        </w:rPr>
      </w:pPr>
      <w:r w:rsidRPr="004F7776">
        <w:rPr>
          <w:rFonts w:ascii="Arial" w:hAnsi="Arial" w:cs="Arial"/>
          <w:sz w:val="22"/>
        </w:rPr>
        <w:t xml:space="preserve">Officers of other service areas and external organisations, when required, to inform on standards necessary to meet needs of disabled people and advise on accessible housing issues. </w:t>
      </w:r>
    </w:p>
    <w:p w14:paraId="6F3D485B" w14:textId="77777777" w:rsidR="009B0FB3" w:rsidRPr="004F7776" w:rsidRDefault="009B0FB3" w:rsidP="004F7776">
      <w:pPr>
        <w:numPr>
          <w:ilvl w:val="0"/>
          <w:numId w:val="3"/>
        </w:numPr>
        <w:spacing w:after="0" w:line="240" w:lineRule="auto"/>
        <w:ind w:right="5"/>
        <w:jc w:val="left"/>
        <w:rPr>
          <w:rFonts w:ascii="Arial" w:hAnsi="Arial" w:cs="Arial"/>
          <w:sz w:val="22"/>
        </w:rPr>
      </w:pPr>
      <w:r w:rsidRPr="004F7776">
        <w:rPr>
          <w:rFonts w:ascii="Arial" w:hAnsi="Arial" w:cs="Arial"/>
          <w:sz w:val="22"/>
        </w:rPr>
        <w:t xml:space="preserve">Assist with the delivery of relevant capital programmes, including </w:t>
      </w:r>
      <w:r w:rsidR="00070D5B" w:rsidRPr="004F7776">
        <w:rPr>
          <w:rFonts w:ascii="Arial" w:hAnsi="Arial" w:cs="Arial"/>
          <w:sz w:val="22"/>
        </w:rPr>
        <w:t xml:space="preserve">the </w:t>
      </w:r>
      <w:r w:rsidRPr="004F7776">
        <w:rPr>
          <w:rFonts w:ascii="Arial" w:hAnsi="Arial" w:cs="Arial"/>
          <w:sz w:val="22"/>
        </w:rPr>
        <w:t xml:space="preserve">Government’s Enable programme. </w:t>
      </w:r>
    </w:p>
    <w:p w14:paraId="1D0DC27F" w14:textId="77777777" w:rsidR="009B0FB3" w:rsidRPr="004F7776" w:rsidRDefault="009B0FB3" w:rsidP="004F7776">
      <w:pPr>
        <w:numPr>
          <w:ilvl w:val="0"/>
          <w:numId w:val="3"/>
        </w:numPr>
        <w:spacing w:after="0" w:line="240" w:lineRule="auto"/>
        <w:ind w:right="5"/>
        <w:jc w:val="left"/>
        <w:rPr>
          <w:rFonts w:ascii="Arial" w:hAnsi="Arial" w:cs="Arial"/>
          <w:sz w:val="22"/>
        </w:rPr>
      </w:pPr>
      <w:r w:rsidRPr="004F7776">
        <w:rPr>
          <w:rFonts w:ascii="Arial" w:hAnsi="Arial" w:cs="Arial"/>
          <w:sz w:val="22"/>
        </w:rPr>
        <w:t xml:space="preserve">Support Housing Strategy and their partners, by identifying specific needs of prospective occupiers in relation to both new build projects and conversions of existing properties. </w:t>
      </w:r>
    </w:p>
    <w:p w14:paraId="33EB4A4B" w14:textId="77777777" w:rsidR="009B0FB3" w:rsidRPr="004F7776" w:rsidRDefault="009B0FB3" w:rsidP="004F7776">
      <w:pPr>
        <w:numPr>
          <w:ilvl w:val="0"/>
          <w:numId w:val="3"/>
        </w:numPr>
        <w:spacing w:after="0" w:line="240" w:lineRule="auto"/>
        <w:ind w:right="5"/>
        <w:jc w:val="left"/>
        <w:rPr>
          <w:rFonts w:ascii="Arial" w:hAnsi="Arial" w:cs="Arial"/>
          <w:sz w:val="22"/>
        </w:rPr>
      </w:pPr>
      <w:r w:rsidRPr="004F7776">
        <w:rPr>
          <w:rFonts w:ascii="Arial" w:hAnsi="Arial" w:cs="Arial"/>
          <w:sz w:val="22"/>
        </w:rPr>
        <w:t xml:space="preserve">Work with architects and contract managers in the design and development of new build projects or adaptation of existing DQR properties for specific occupiers. </w:t>
      </w:r>
    </w:p>
    <w:p w14:paraId="648DF603" w14:textId="77777777" w:rsidR="009B0FB3" w:rsidRPr="004F7776" w:rsidRDefault="009B0FB3" w:rsidP="004F7776">
      <w:pPr>
        <w:numPr>
          <w:ilvl w:val="0"/>
          <w:numId w:val="3"/>
        </w:numPr>
        <w:spacing w:after="0" w:line="240" w:lineRule="auto"/>
        <w:ind w:right="5"/>
        <w:jc w:val="left"/>
        <w:rPr>
          <w:rFonts w:ascii="Arial" w:hAnsi="Arial" w:cs="Arial"/>
          <w:sz w:val="22"/>
        </w:rPr>
      </w:pPr>
      <w:r w:rsidRPr="004F7776">
        <w:rPr>
          <w:rFonts w:ascii="Arial" w:hAnsi="Arial" w:cs="Arial"/>
          <w:sz w:val="22"/>
        </w:rPr>
        <w:t xml:space="preserve">Establish, maintain and develop effective working relationships with internal and external </w:t>
      </w:r>
    </w:p>
    <w:p w14:paraId="3523B7F8" w14:textId="77777777" w:rsidR="009B0FB3" w:rsidRPr="004F7776" w:rsidRDefault="009B0FB3" w:rsidP="004F7776">
      <w:pPr>
        <w:pStyle w:val="ListParagraph"/>
        <w:numPr>
          <w:ilvl w:val="0"/>
          <w:numId w:val="3"/>
        </w:numPr>
        <w:spacing w:after="0" w:line="240" w:lineRule="auto"/>
        <w:ind w:right="5"/>
        <w:jc w:val="left"/>
        <w:rPr>
          <w:rFonts w:ascii="Arial" w:hAnsi="Arial" w:cs="Arial"/>
          <w:sz w:val="22"/>
        </w:rPr>
      </w:pPr>
      <w:r w:rsidRPr="004F7776">
        <w:rPr>
          <w:rFonts w:ascii="Arial" w:hAnsi="Arial" w:cs="Arial"/>
          <w:sz w:val="22"/>
        </w:rPr>
        <w:t xml:space="preserve">agencies to further the Council’s objectives in respect of accessible homes. </w:t>
      </w:r>
    </w:p>
    <w:p w14:paraId="365567A2" w14:textId="77777777" w:rsidR="009B0FB3" w:rsidRPr="004F7776" w:rsidRDefault="009B0FB3" w:rsidP="004F7776">
      <w:pPr>
        <w:numPr>
          <w:ilvl w:val="0"/>
          <w:numId w:val="3"/>
        </w:numPr>
        <w:spacing w:after="0" w:line="240" w:lineRule="auto"/>
        <w:ind w:right="5"/>
        <w:jc w:val="left"/>
        <w:rPr>
          <w:rFonts w:ascii="Arial" w:hAnsi="Arial" w:cs="Arial"/>
          <w:sz w:val="22"/>
        </w:rPr>
      </w:pPr>
      <w:r w:rsidRPr="004F7776">
        <w:rPr>
          <w:rFonts w:ascii="Arial" w:hAnsi="Arial" w:cs="Arial"/>
          <w:sz w:val="22"/>
        </w:rPr>
        <w:t xml:space="preserve">Properly document activity in appropriate formats for information and decision. </w:t>
      </w:r>
    </w:p>
    <w:p w14:paraId="057570B8" w14:textId="77777777" w:rsidR="009B0FB3" w:rsidRPr="004F7776" w:rsidRDefault="009B0FB3" w:rsidP="004F7776">
      <w:pPr>
        <w:numPr>
          <w:ilvl w:val="0"/>
          <w:numId w:val="3"/>
        </w:numPr>
        <w:spacing w:after="0" w:line="240" w:lineRule="auto"/>
        <w:ind w:right="5"/>
        <w:jc w:val="left"/>
        <w:rPr>
          <w:rFonts w:ascii="Arial" w:hAnsi="Arial" w:cs="Arial"/>
          <w:sz w:val="22"/>
        </w:rPr>
      </w:pPr>
      <w:r w:rsidRPr="004F7776">
        <w:rPr>
          <w:rFonts w:ascii="Arial" w:hAnsi="Arial" w:cs="Arial"/>
          <w:sz w:val="22"/>
        </w:rPr>
        <w:t xml:space="preserve">Attend relevant meetings as appropriate and when requested. </w:t>
      </w:r>
    </w:p>
    <w:p w14:paraId="05720589" w14:textId="77777777" w:rsidR="009B0FB3" w:rsidRPr="004F7776" w:rsidRDefault="009B0FB3" w:rsidP="004F7776">
      <w:pPr>
        <w:numPr>
          <w:ilvl w:val="0"/>
          <w:numId w:val="3"/>
        </w:numPr>
        <w:spacing w:after="0" w:line="240" w:lineRule="auto"/>
        <w:ind w:right="5"/>
        <w:jc w:val="left"/>
        <w:rPr>
          <w:rFonts w:ascii="Arial" w:hAnsi="Arial" w:cs="Arial"/>
          <w:sz w:val="22"/>
        </w:rPr>
      </w:pPr>
      <w:r w:rsidRPr="004F7776">
        <w:rPr>
          <w:rFonts w:ascii="Arial" w:hAnsi="Arial" w:cs="Arial"/>
          <w:sz w:val="22"/>
        </w:rPr>
        <w:t xml:space="preserve">Maintain adequate records for performance monitoring purposes </w:t>
      </w:r>
    </w:p>
    <w:p w14:paraId="024AFF36" w14:textId="77777777" w:rsidR="009B0FB3" w:rsidRPr="004F7776" w:rsidRDefault="009B0FB3" w:rsidP="004F7776">
      <w:pPr>
        <w:numPr>
          <w:ilvl w:val="0"/>
          <w:numId w:val="3"/>
        </w:numPr>
        <w:spacing w:after="0" w:line="240" w:lineRule="auto"/>
        <w:ind w:right="5"/>
        <w:jc w:val="left"/>
        <w:rPr>
          <w:rFonts w:ascii="Arial" w:hAnsi="Arial" w:cs="Arial"/>
          <w:sz w:val="22"/>
        </w:rPr>
      </w:pPr>
      <w:r w:rsidRPr="004F7776">
        <w:rPr>
          <w:rFonts w:ascii="Arial" w:hAnsi="Arial" w:cs="Arial"/>
          <w:sz w:val="22"/>
        </w:rPr>
        <w:t xml:space="preserve">Assist in the training and mentoring of staff including student OTs. </w:t>
      </w:r>
    </w:p>
    <w:p w14:paraId="122D7510" w14:textId="77777777" w:rsidR="009B0FB3" w:rsidRPr="004F7776" w:rsidRDefault="009B0FB3" w:rsidP="004F7776">
      <w:pPr>
        <w:numPr>
          <w:ilvl w:val="0"/>
          <w:numId w:val="3"/>
        </w:numPr>
        <w:spacing w:after="0" w:line="240" w:lineRule="auto"/>
        <w:ind w:right="5"/>
        <w:jc w:val="left"/>
        <w:rPr>
          <w:rFonts w:ascii="Arial" w:hAnsi="Arial" w:cs="Arial"/>
          <w:sz w:val="22"/>
        </w:rPr>
      </w:pPr>
      <w:r w:rsidRPr="004F7776">
        <w:rPr>
          <w:rFonts w:ascii="Arial" w:hAnsi="Arial" w:cs="Arial"/>
          <w:sz w:val="22"/>
        </w:rPr>
        <w:t xml:space="preserve">Investigate and respond to relevant corporate complaints. </w:t>
      </w:r>
    </w:p>
    <w:p w14:paraId="74F0B45D" w14:textId="77777777" w:rsidR="001456CC" w:rsidRPr="00E973FB" w:rsidRDefault="00CA7483" w:rsidP="004F7776">
      <w:pPr>
        <w:pStyle w:val="Heading1"/>
        <w:spacing w:line="240" w:lineRule="auto"/>
        <w:jc w:val="left"/>
        <w:rPr>
          <w:rFonts w:ascii="Arial" w:hAnsi="Arial" w:cs="Arial"/>
          <w:szCs w:val="28"/>
        </w:rPr>
      </w:pPr>
      <w:r w:rsidRPr="00E973FB">
        <w:rPr>
          <w:rFonts w:ascii="Arial" w:hAnsi="Arial" w:cs="Arial"/>
          <w:szCs w:val="28"/>
        </w:rPr>
        <w:t>Key working relationships</w:t>
      </w:r>
    </w:p>
    <w:p w14:paraId="5144448D" w14:textId="77777777" w:rsidR="002C0DA8" w:rsidRPr="004F7776" w:rsidRDefault="002C0DA8" w:rsidP="004F7776">
      <w:pPr>
        <w:pStyle w:val="ListParagraph"/>
        <w:numPr>
          <w:ilvl w:val="0"/>
          <w:numId w:val="4"/>
        </w:numPr>
        <w:spacing w:line="240" w:lineRule="auto"/>
        <w:ind w:right="5"/>
        <w:jc w:val="left"/>
        <w:rPr>
          <w:rFonts w:ascii="Arial" w:hAnsi="Arial" w:cs="Arial"/>
          <w:sz w:val="22"/>
        </w:rPr>
      </w:pPr>
      <w:r w:rsidRPr="004F7776">
        <w:rPr>
          <w:rFonts w:ascii="Arial" w:hAnsi="Arial" w:cs="Arial"/>
          <w:sz w:val="22"/>
        </w:rPr>
        <w:t xml:space="preserve">Current and potential service users, their families and representatives, including elected members, providing Occupational Therapy assessment, intervention and advice on their future housing needs, responding to complaints. </w:t>
      </w:r>
    </w:p>
    <w:p w14:paraId="4306BD4C" w14:textId="77777777" w:rsidR="002C0DA8" w:rsidRPr="004F7776" w:rsidRDefault="002C0DA8" w:rsidP="004F7776">
      <w:pPr>
        <w:pStyle w:val="ListParagraph"/>
        <w:numPr>
          <w:ilvl w:val="0"/>
          <w:numId w:val="4"/>
        </w:numPr>
        <w:spacing w:line="240" w:lineRule="auto"/>
        <w:ind w:right="5"/>
        <w:jc w:val="left"/>
        <w:rPr>
          <w:rFonts w:ascii="Arial" w:hAnsi="Arial" w:cs="Arial"/>
          <w:sz w:val="22"/>
        </w:rPr>
      </w:pPr>
      <w:r w:rsidRPr="004F7776">
        <w:rPr>
          <w:rFonts w:ascii="Arial" w:hAnsi="Arial" w:cs="Arial"/>
          <w:sz w:val="22"/>
        </w:rPr>
        <w:t xml:space="preserve">Adaptations Services - expected to clearly prescribe necessary and appropriate equipment and/or adaptations </w:t>
      </w:r>
      <w:proofErr w:type="gramStart"/>
      <w:r w:rsidRPr="004F7776">
        <w:rPr>
          <w:rFonts w:ascii="Arial" w:hAnsi="Arial" w:cs="Arial"/>
          <w:sz w:val="22"/>
        </w:rPr>
        <w:t>in order to</w:t>
      </w:r>
      <w:proofErr w:type="gramEnd"/>
      <w:r w:rsidRPr="004F7776">
        <w:rPr>
          <w:rFonts w:ascii="Arial" w:hAnsi="Arial" w:cs="Arial"/>
          <w:sz w:val="22"/>
        </w:rPr>
        <w:t xml:space="preserve"> meet service users assessed needs. </w:t>
      </w:r>
    </w:p>
    <w:p w14:paraId="7498F1E9" w14:textId="77777777" w:rsidR="002C0DA8" w:rsidRPr="004F7776" w:rsidRDefault="002C0DA8" w:rsidP="004F7776">
      <w:pPr>
        <w:pStyle w:val="ListParagraph"/>
        <w:numPr>
          <w:ilvl w:val="0"/>
          <w:numId w:val="4"/>
        </w:numPr>
        <w:spacing w:line="240" w:lineRule="auto"/>
        <w:ind w:right="5"/>
        <w:jc w:val="left"/>
        <w:rPr>
          <w:rFonts w:ascii="Arial" w:hAnsi="Arial" w:cs="Arial"/>
          <w:sz w:val="22"/>
        </w:rPr>
      </w:pPr>
      <w:r w:rsidRPr="004F7776">
        <w:rPr>
          <w:rFonts w:ascii="Arial" w:hAnsi="Arial" w:cs="Arial"/>
          <w:sz w:val="22"/>
        </w:rPr>
        <w:t xml:space="preserve">Hospital Staff and other health professionals –work closely with members of the wider </w:t>
      </w:r>
      <w:proofErr w:type="spellStart"/>
      <w:r w:rsidRPr="004F7776">
        <w:rPr>
          <w:rFonts w:ascii="Arial" w:hAnsi="Arial" w:cs="Arial"/>
          <w:sz w:val="22"/>
        </w:rPr>
        <w:t>multi disciplinary</w:t>
      </w:r>
      <w:proofErr w:type="spellEnd"/>
      <w:r w:rsidRPr="004F7776">
        <w:rPr>
          <w:rFonts w:ascii="Arial" w:hAnsi="Arial" w:cs="Arial"/>
          <w:sz w:val="22"/>
        </w:rPr>
        <w:t xml:space="preserve"> health and social care team to provide specialist housing advice and facilitate hospital discharge. </w:t>
      </w:r>
    </w:p>
    <w:p w14:paraId="2A8567AA" w14:textId="77777777" w:rsidR="002C0DA8" w:rsidRPr="004F7776" w:rsidRDefault="002C0DA8" w:rsidP="004F7776">
      <w:pPr>
        <w:pStyle w:val="ListParagraph"/>
        <w:numPr>
          <w:ilvl w:val="0"/>
          <w:numId w:val="4"/>
        </w:numPr>
        <w:spacing w:line="240" w:lineRule="auto"/>
        <w:ind w:right="5"/>
        <w:jc w:val="left"/>
        <w:rPr>
          <w:rFonts w:ascii="Arial" w:hAnsi="Arial" w:cs="Arial"/>
          <w:sz w:val="22"/>
        </w:rPr>
      </w:pPr>
      <w:r w:rsidRPr="004F7776">
        <w:rPr>
          <w:rFonts w:ascii="Arial" w:hAnsi="Arial" w:cs="Arial"/>
          <w:sz w:val="22"/>
        </w:rPr>
        <w:t xml:space="preserve">Voluntary sector, independent sector and third sector - to explore alternatives to formal service provisions from the Directorate and to further develop the service. </w:t>
      </w:r>
    </w:p>
    <w:p w14:paraId="5AE6AD83" w14:textId="77777777" w:rsidR="002C0DA8" w:rsidRPr="004F7776" w:rsidRDefault="002C0DA8" w:rsidP="004F7776">
      <w:pPr>
        <w:pStyle w:val="ListParagraph"/>
        <w:numPr>
          <w:ilvl w:val="0"/>
          <w:numId w:val="4"/>
        </w:numPr>
        <w:spacing w:line="240" w:lineRule="auto"/>
        <w:ind w:right="5"/>
        <w:jc w:val="left"/>
        <w:rPr>
          <w:rFonts w:ascii="Arial" w:hAnsi="Arial" w:cs="Arial"/>
          <w:sz w:val="22"/>
        </w:rPr>
      </w:pPr>
      <w:r w:rsidRPr="004F7776">
        <w:rPr>
          <w:rFonts w:ascii="Arial" w:hAnsi="Arial" w:cs="Arial"/>
          <w:sz w:val="22"/>
        </w:rPr>
        <w:t xml:space="preserve">Providers, contractors and other social landlords, other local authorities, providing advice, information and instruction on matters relating to disabled adaptations and accessible housing. </w:t>
      </w:r>
    </w:p>
    <w:p w14:paraId="5E9B62BD" w14:textId="77777777" w:rsidR="002C0DA8" w:rsidRPr="004F7776" w:rsidRDefault="002C0DA8" w:rsidP="004F7776">
      <w:pPr>
        <w:pStyle w:val="ListParagraph"/>
        <w:numPr>
          <w:ilvl w:val="0"/>
          <w:numId w:val="4"/>
        </w:numPr>
        <w:spacing w:line="240" w:lineRule="auto"/>
        <w:ind w:right="5"/>
        <w:jc w:val="left"/>
        <w:rPr>
          <w:rFonts w:ascii="Arial" w:hAnsi="Arial" w:cs="Arial"/>
          <w:sz w:val="22"/>
        </w:rPr>
      </w:pPr>
      <w:r w:rsidRPr="004F7776">
        <w:rPr>
          <w:rFonts w:ascii="Arial" w:hAnsi="Arial" w:cs="Arial"/>
          <w:sz w:val="22"/>
        </w:rPr>
        <w:t xml:space="preserve">Expected to respond to enquiries from local Elected Members on housing related issues, including public and private sector adaptations, communal access. </w:t>
      </w:r>
    </w:p>
    <w:p w14:paraId="0A27D8EF" w14:textId="77777777" w:rsidR="002C0DA8" w:rsidRPr="004F7776" w:rsidRDefault="002C0DA8" w:rsidP="004F7776">
      <w:pPr>
        <w:pStyle w:val="ListParagraph"/>
        <w:numPr>
          <w:ilvl w:val="0"/>
          <w:numId w:val="4"/>
        </w:numPr>
        <w:spacing w:line="240" w:lineRule="auto"/>
        <w:ind w:right="5"/>
        <w:jc w:val="left"/>
        <w:rPr>
          <w:rFonts w:ascii="Arial" w:hAnsi="Arial" w:cs="Arial"/>
          <w:sz w:val="22"/>
        </w:rPr>
      </w:pPr>
      <w:r w:rsidRPr="004F7776">
        <w:rPr>
          <w:rFonts w:ascii="Arial" w:hAnsi="Arial" w:cs="Arial"/>
          <w:sz w:val="22"/>
        </w:rPr>
        <w:t xml:space="preserve">Departments within the local authority and the wider housing service, in particular members of the housing solutions team, housing strategy team - strategic and operational issues.  </w:t>
      </w:r>
    </w:p>
    <w:p w14:paraId="35BA0E5C" w14:textId="77777777" w:rsidR="002C0DA8" w:rsidRPr="004F7776" w:rsidRDefault="002C0DA8" w:rsidP="004F7776">
      <w:pPr>
        <w:pStyle w:val="ListParagraph"/>
        <w:numPr>
          <w:ilvl w:val="0"/>
          <w:numId w:val="4"/>
        </w:numPr>
        <w:spacing w:line="240" w:lineRule="auto"/>
        <w:ind w:right="5"/>
        <w:jc w:val="left"/>
        <w:rPr>
          <w:rFonts w:ascii="Arial" w:hAnsi="Arial" w:cs="Arial"/>
          <w:sz w:val="22"/>
        </w:rPr>
      </w:pPr>
      <w:r w:rsidRPr="004F7776">
        <w:rPr>
          <w:rFonts w:ascii="Arial" w:hAnsi="Arial" w:cs="Arial"/>
          <w:sz w:val="22"/>
        </w:rPr>
        <w:lastRenderedPageBreak/>
        <w:t xml:space="preserve">Member of the Private Sector Housing Management Team –strategic and operational direction. </w:t>
      </w:r>
    </w:p>
    <w:p w14:paraId="3DC5A87A" w14:textId="77777777" w:rsidR="002C0DA8" w:rsidRPr="004F7776" w:rsidRDefault="002C0DA8" w:rsidP="004F7776">
      <w:pPr>
        <w:pStyle w:val="ListParagraph"/>
        <w:numPr>
          <w:ilvl w:val="0"/>
          <w:numId w:val="4"/>
        </w:numPr>
        <w:spacing w:line="240" w:lineRule="auto"/>
        <w:ind w:right="5"/>
        <w:jc w:val="left"/>
        <w:rPr>
          <w:rFonts w:ascii="Arial" w:hAnsi="Arial" w:cs="Arial"/>
          <w:sz w:val="22"/>
        </w:rPr>
      </w:pPr>
      <w:r w:rsidRPr="004F7776">
        <w:rPr>
          <w:rFonts w:ascii="Arial" w:hAnsi="Arial" w:cs="Arial"/>
          <w:sz w:val="22"/>
        </w:rPr>
        <w:t xml:space="preserve">Ombudsman Service – dealing with complaints.  </w:t>
      </w:r>
    </w:p>
    <w:p w14:paraId="62DD2DFB" w14:textId="77777777" w:rsidR="002C0DA8" w:rsidRPr="004F7776" w:rsidRDefault="002C0DA8" w:rsidP="004F7776">
      <w:pPr>
        <w:pStyle w:val="ListParagraph"/>
        <w:numPr>
          <w:ilvl w:val="0"/>
          <w:numId w:val="4"/>
        </w:numPr>
        <w:spacing w:line="240" w:lineRule="auto"/>
        <w:ind w:right="5"/>
        <w:jc w:val="left"/>
        <w:rPr>
          <w:rFonts w:ascii="Arial" w:hAnsi="Arial" w:cs="Arial"/>
          <w:sz w:val="22"/>
        </w:rPr>
      </w:pPr>
      <w:r w:rsidRPr="004F7776">
        <w:rPr>
          <w:rFonts w:ascii="Arial" w:hAnsi="Arial" w:cs="Arial"/>
          <w:sz w:val="22"/>
        </w:rPr>
        <w:t xml:space="preserve">Audit Office – strategic/systems audit.  </w:t>
      </w:r>
    </w:p>
    <w:p w14:paraId="5A39D1F8" w14:textId="77777777" w:rsidR="002C0DA8" w:rsidRPr="004F7776" w:rsidRDefault="002C0DA8" w:rsidP="004F7776">
      <w:pPr>
        <w:pStyle w:val="ListParagraph"/>
        <w:numPr>
          <w:ilvl w:val="0"/>
          <w:numId w:val="4"/>
        </w:numPr>
        <w:spacing w:line="240" w:lineRule="auto"/>
        <w:ind w:right="5"/>
        <w:jc w:val="left"/>
        <w:rPr>
          <w:rFonts w:ascii="Arial" w:hAnsi="Arial" w:cs="Arial"/>
          <w:sz w:val="22"/>
        </w:rPr>
      </w:pPr>
      <w:r w:rsidRPr="004F7776">
        <w:rPr>
          <w:rFonts w:ascii="Arial" w:hAnsi="Arial" w:cs="Arial"/>
          <w:sz w:val="22"/>
        </w:rPr>
        <w:t xml:space="preserve">Public and Private sector Tenants and Common Housing Register applicants.  </w:t>
      </w:r>
    </w:p>
    <w:p w14:paraId="7739047C" w14:textId="77777777" w:rsidR="002C0DA8" w:rsidRPr="004F7776" w:rsidRDefault="002C0DA8" w:rsidP="004F7776">
      <w:pPr>
        <w:pStyle w:val="ListParagraph"/>
        <w:numPr>
          <w:ilvl w:val="0"/>
          <w:numId w:val="4"/>
        </w:numPr>
        <w:spacing w:line="240" w:lineRule="auto"/>
        <w:ind w:right="5"/>
        <w:jc w:val="left"/>
        <w:rPr>
          <w:rFonts w:ascii="Arial" w:hAnsi="Arial" w:cs="Arial"/>
          <w:sz w:val="22"/>
        </w:rPr>
      </w:pPr>
      <w:r w:rsidRPr="004F7776">
        <w:rPr>
          <w:rFonts w:ascii="Arial" w:hAnsi="Arial" w:cs="Arial"/>
          <w:sz w:val="22"/>
        </w:rPr>
        <w:t xml:space="preserve">Property owners - advice and guidance in relation to delivery of adaptations and rehousing options. </w:t>
      </w:r>
    </w:p>
    <w:p w14:paraId="616E10BE" w14:textId="77777777" w:rsidR="00D82C22" w:rsidRPr="00A00B7D" w:rsidRDefault="003F4A8A" w:rsidP="004F7776">
      <w:pPr>
        <w:pStyle w:val="Heading1"/>
        <w:spacing w:line="240" w:lineRule="auto"/>
        <w:jc w:val="left"/>
        <w:rPr>
          <w:rFonts w:ascii="Arial" w:hAnsi="Arial" w:cs="Arial"/>
          <w:szCs w:val="28"/>
        </w:rPr>
      </w:pPr>
      <w:r w:rsidRPr="00A00B7D">
        <w:rPr>
          <w:rFonts w:ascii="Arial" w:hAnsi="Arial" w:cs="Arial"/>
          <w:szCs w:val="28"/>
        </w:rPr>
        <w:t>Person specification</w:t>
      </w:r>
    </w:p>
    <w:p w14:paraId="56852110" w14:textId="77777777" w:rsidR="003F4A8A" w:rsidRPr="004F7776" w:rsidRDefault="003F4A8A" w:rsidP="004F7776">
      <w:pPr>
        <w:spacing w:line="240" w:lineRule="auto"/>
        <w:ind w:right="5"/>
        <w:jc w:val="left"/>
        <w:rPr>
          <w:rFonts w:ascii="Arial" w:hAnsi="Arial" w:cs="Arial"/>
          <w:b/>
          <w:bCs/>
          <w:sz w:val="22"/>
        </w:rPr>
      </w:pPr>
      <w:r w:rsidRPr="004F7776">
        <w:rPr>
          <w:rFonts w:ascii="Arial" w:hAnsi="Arial" w:cs="Arial"/>
          <w:b/>
          <w:bCs/>
          <w:sz w:val="22"/>
        </w:rPr>
        <w:t>Qualifications</w:t>
      </w:r>
    </w:p>
    <w:p w14:paraId="4C524D0F" w14:textId="1C160A6F" w:rsidR="00ED0DA3" w:rsidRPr="004F7776" w:rsidRDefault="003F4A8A" w:rsidP="004F7776">
      <w:pPr>
        <w:spacing w:after="0" w:line="240" w:lineRule="auto"/>
        <w:ind w:left="1"/>
        <w:jc w:val="left"/>
        <w:rPr>
          <w:rFonts w:ascii="Arial" w:hAnsi="Arial" w:cs="Arial"/>
          <w:sz w:val="22"/>
        </w:rPr>
      </w:pPr>
      <w:r w:rsidRPr="004F7776">
        <w:rPr>
          <w:rFonts w:ascii="Arial" w:hAnsi="Arial" w:cs="Arial"/>
          <w:sz w:val="22"/>
        </w:rPr>
        <w:t>Essential</w:t>
      </w:r>
      <w:r w:rsidR="00A00B7D">
        <w:rPr>
          <w:rFonts w:ascii="Arial" w:hAnsi="Arial" w:cs="Arial"/>
          <w:sz w:val="22"/>
        </w:rPr>
        <w:t>:</w:t>
      </w:r>
      <w:r w:rsidRPr="004F7776">
        <w:rPr>
          <w:rFonts w:ascii="Arial" w:hAnsi="Arial" w:cs="Arial"/>
          <w:sz w:val="22"/>
        </w:rPr>
        <w:t xml:space="preserve"> </w:t>
      </w:r>
      <w:r w:rsidR="00A00B7D">
        <w:rPr>
          <w:rFonts w:ascii="Arial" w:hAnsi="Arial" w:cs="Arial"/>
          <w:sz w:val="22"/>
        </w:rPr>
        <w:tab/>
      </w:r>
      <w:r w:rsidR="00ED0DA3" w:rsidRPr="004F7776">
        <w:rPr>
          <w:rFonts w:ascii="Arial" w:hAnsi="Arial" w:cs="Arial"/>
          <w:sz w:val="22"/>
        </w:rPr>
        <w:t xml:space="preserve">Degree / Diploma in Occupational Therapy. </w:t>
      </w:r>
    </w:p>
    <w:p w14:paraId="0C632805" w14:textId="77777777" w:rsidR="00ED0DA3" w:rsidRPr="004F7776" w:rsidRDefault="00ED0DA3" w:rsidP="004F7776">
      <w:pPr>
        <w:spacing w:after="0" w:line="240" w:lineRule="auto"/>
        <w:ind w:left="1"/>
        <w:jc w:val="left"/>
        <w:rPr>
          <w:rFonts w:ascii="Arial" w:hAnsi="Arial" w:cs="Arial"/>
          <w:sz w:val="22"/>
        </w:rPr>
      </w:pPr>
      <w:r w:rsidRPr="004F7776">
        <w:rPr>
          <w:rFonts w:ascii="Arial" w:hAnsi="Arial" w:cs="Arial"/>
          <w:sz w:val="22"/>
        </w:rPr>
        <w:t xml:space="preserve"> </w:t>
      </w:r>
    </w:p>
    <w:p w14:paraId="53030D0D" w14:textId="77777777" w:rsidR="00ED0DA3" w:rsidRPr="004F7776" w:rsidRDefault="00ED0DA3" w:rsidP="004F7776">
      <w:pPr>
        <w:spacing w:after="0" w:line="240" w:lineRule="auto"/>
        <w:ind w:left="721" w:firstLine="719"/>
        <w:jc w:val="left"/>
        <w:rPr>
          <w:rFonts w:ascii="Arial" w:hAnsi="Arial" w:cs="Arial"/>
          <w:sz w:val="22"/>
        </w:rPr>
      </w:pPr>
      <w:r w:rsidRPr="004F7776">
        <w:rPr>
          <w:rFonts w:ascii="Arial" w:hAnsi="Arial" w:cs="Arial"/>
          <w:sz w:val="22"/>
        </w:rPr>
        <w:t xml:space="preserve">Registered with the Health and Care Professions Council. </w:t>
      </w:r>
    </w:p>
    <w:p w14:paraId="37187F45" w14:textId="77777777" w:rsidR="00ED0DA3" w:rsidRPr="004F7776" w:rsidRDefault="00ED0DA3" w:rsidP="004F7776">
      <w:pPr>
        <w:spacing w:after="0" w:line="240" w:lineRule="auto"/>
        <w:ind w:left="1"/>
        <w:jc w:val="left"/>
        <w:rPr>
          <w:rFonts w:ascii="Arial" w:hAnsi="Arial" w:cs="Arial"/>
          <w:sz w:val="22"/>
        </w:rPr>
      </w:pPr>
      <w:r w:rsidRPr="004F7776">
        <w:rPr>
          <w:rFonts w:ascii="Arial" w:hAnsi="Arial" w:cs="Arial"/>
          <w:sz w:val="22"/>
        </w:rPr>
        <w:t xml:space="preserve"> </w:t>
      </w:r>
    </w:p>
    <w:p w14:paraId="41D741D9" w14:textId="77777777" w:rsidR="00ED0DA3" w:rsidRPr="004F7776" w:rsidRDefault="00ED0DA3" w:rsidP="004F7776">
      <w:pPr>
        <w:spacing w:after="0" w:line="240" w:lineRule="auto"/>
        <w:ind w:left="721" w:firstLine="719"/>
        <w:jc w:val="left"/>
        <w:rPr>
          <w:rFonts w:ascii="Arial" w:hAnsi="Arial" w:cs="Arial"/>
          <w:sz w:val="22"/>
        </w:rPr>
      </w:pPr>
      <w:r w:rsidRPr="004F7776">
        <w:rPr>
          <w:rFonts w:ascii="Arial" w:hAnsi="Arial" w:cs="Arial"/>
          <w:sz w:val="22"/>
        </w:rPr>
        <w:t xml:space="preserve">Fieldwork / Clinical educator. </w:t>
      </w:r>
    </w:p>
    <w:p w14:paraId="7A05FC1E" w14:textId="77777777" w:rsidR="003F4A8A" w:rsidRPr="004F7776" w:rsidRDefault="003F4A8A" w:rsidP="004F7776">
      <w:pPr>
        <w:spacing w:line="240" w:lineRule="auto"/>
        <w:ind w:right="5"/>
        <w:jc w:val="left"/>
        <w:rPr>
          <w:rFonts w:ascii="Arial" w:hAnsi="Arial" w:cs="Arial"/>
          <w:sz w:val="22"/>
        </w:rPr>
      </w:pPr>
    </w:p>
    <w:p w14:paraId="52A60661" w14:textId="68A967CE" w:rsidR="00183A73" w:rsidRPr="004F7776" w:rsidRDefault="00ED0DA3" w:rsidP="004F7776">
      <w:pPr>
        <w:spacing w:line="240" w:lineRule="auto"/>
        <w:jc w:val="left"/>
        <w:rPr>
          <w:rFonts w:ascii="Arial" w:hAnsi="Arial" w:cs="Arial"/>
          <w:sz w:val="22"/>
        </w:rPr>
      </w:pPr>
      <w:r w:rsidRPr="004F7776">
        <w:rPr>
          <w:rFonts w:ascii="Arial" w:hAnsi="Arial" w:cs="Arial"/>
          <w:sz w:val="22"/>
        </w:rPr>
        <w:t>Desirable</w:t>
      </w:r>
      <w:r w:rsidR="00A00B7D">
        <w:rPr>
          <w:rFonts w:ascii="Arial" w:hAnsi="Arial" w:cs="Arial"/>
          <w:sz w:val="22"/>
        </w:rPr>
        <w:t>:</w:t>
      </w:r>
      <w:r w:rsidRPr="004F7776">
        <w:rPr>
          <w:rFonts w:ascii="Arial" w:hAnsi="Arial" w:cs="Arial"/>
          <w:sz w:val="22"/>
        </w:rPr>
        <w:t xml:space="preserve"> </w:t>
      </w:r>
      <w:r w:rsidRPr="004F7776">
        <w:rPr>
          <w:rFonts w:ascii="Arial" w:hAnsi="Arial" w:cs="Arial"/>
          <w:sz w:val="22"/>
        </w:rPr>
        <w:tab/>
        <w:t>Evidence of continuing professional development.</w:t>
      </w:r>
    </w:p>
    <w:sectPr w:rsidR="00183A73" w:rsidRPr="004F777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718CB"/>
    <w:multiLevelType w:val="hybridMultilevel"/>
    <w:tmpl w:val="A1FA98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CED00A3"/>
    <w:multiLevelType w:val="hybridMultilevel"/>
    <w:tmpl w:val="40BE3C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36F4186"/>
    <w:multiLevelType w:val="hybridMultilevel"/>
    <w:tmpl w:val="C890D63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A29117A"/>
    <w:multiLevelType w:val="hybridMultilevel"/>
    <w:tmpl w:val="66F402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884176406">
    <w:abstractNumId w:val="0"/>
  </w:num>
  <w:num w:numId="2" w16cid:durableId="592394644">
    <w:abstractNumId w:val="3"/>
  </w:num>
  <w:num w:numId="3" w16cid:durableId="1851023710">
    <w:abstractNumId w:val="2"/>
  </w:num>
  <w:num w:numId="4" w16cid:durableId="1141537553">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sDA2tzQ0MDS2MDc1szRS0lEKTi0uzszPAykwrgUAxQ5T3ywAAAA="/>
  </w:docVars>
  <w:rsids>
    <w:rsidRoot w:val="007E3ACD"/>
    <w:rsid w:val="00037C8E"/>
    <w:rsid w:val="00070D5B"/>
    <w:rsid w:val="000B037F"/>
    <w:rsid w:val="000C4587"/>
    <w:rsid w:val="0011630B"/>
    <w:rsid w:val="00141FBB"/>
    <w:rsid w:val="001456CC"/>
    <w:rsid w:val="00182E5E"/>
    <w:rsid w:val="00183A73"/>
    <w:rsid w:val="001B0371"/>
    <w:rsid w:val="001D02F9"/>
    <w:rsid w:val="001F114F"/>
    <w:rsid w:val="002C0DA8"/>
    <w:rsid w:val="002D2210"/>
    <w:rsid w:val="002E4E48"/>
    <w:rsid w:val="0033028E"/>
    <w:rsid w:val="003F4A8A"/>
    <w:rsid w:val="00407ED1"/>
    <w:rsid w:val="00466F33"/>
    <w:rsid w:val="004D7325"/>
    <w:rsid w:val="004F7776"/>
    <w:rsid w:val="0050151F"/>
    <w:rsid w:val="005A5C45"/>
    <w:rsid w:val="005B65D6"/>
    <w:rsid w:val="005B7FCF"/>
    <w:rsid w:val="005C2943"/>
    <w:rsid w:val="005E0571"/>
    <w:rsid w:val="005E1BA9"/>
    <w:rsid w:val="0065403B"/>
    <w:rsid w:val="007158F6"/>
    <w:rsid w:val="00727DBC"/>
    <w:rsid w:val="00796307"/>
    <w:rsid w:val="007D130B"/>
    <w:rsid w:val="007E3ACD"/>
    <w:rsid w:val="00881DE2"/>
    <w:rsid w:val="0089514C"/>
    <w:rsid w:val="008F070F"/>
    <w:rsid w:val="00916158"/>
    <w:rsid w:val="009554C6"/>
    <w:rsid w:val="009812AC"/>
    <w:rsid w:val="009B0FB3"/>
    <w:rsid w:val="009B53C4"/>
    <w:rsid w:val="009B7104"/>
    <w:rsid w:val="00A00B7D"/>
    <w:rsid w:val="00A15FF1"/>
    <w:rsid w:val="00A2435D"/>
    <w:rsid w:val="00AD1E04"/>
    <w:rsid w:val="00AE0C39"/>
    <w:rsid w:val="00AE3FD0"/>
    <w:rsid w:val="00C069F6"/>
    <w:rsid w:val="00C50A2C"/>
    <w:rsid w:val="00C7050B"/>
    <w:rsid w:val="00CA7483"/>
    <w:rsid w:val="00D07CCE"/>
    <w:rsid w:val="00D82C22"/>
    <w:rsid w:val="00E555E0"/>
    <w:rsid w:val="00E973FB"/>
    <w:rsid w:val="00EC461E"/>
    <w:rsid w:val="00ED0DA3"/>
    <w:rsid w:val="00F03B93"/>
    <w:rsid w:val="00F0763C"/>
    <w:rsid w:val="00F93823"/>
    <w:rsid w:val="00FB7ABF"/>
    <w:rsid w:val="00FC3F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AB8A13"/>
  <w15:chartTrackingRefBased/>
  <w15:docId w15:val="{8616A363-0A96-411D-A738-5DA319E7F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3FD0"/>
    <w:pPr>
      <w:spacing w:line="360" w:lineRule="auto"/>
      <w:jc w:val="both"/>
    </w:pPr>
    <w:rPr>
      <w:sz w:val="24"/>
    </w:rPr>
  </w:style>
  <w:style w:type="paragraph" w:styleId="Heading1">
    <w:name w:val="heading 1"/>
    <w:basedOn w:val="Normal"/>
    <w:next w:val="Normal"/>
    <w:link w:val="Heading1Char"/>
    <w:uiPriority w:val="9"/>
    <w:qFormat/>
    <w:rsid w:val="009812AC"/>
    <w:pPr>
      <w:keepNext/>
      <w:keepLines/>
      <w:spacing w:before="360" w:after="80"/>
      <w:outlineLvl w:val="0"/>
    </w:pPr>
    <w:rPr>
      <w:rFonts w:asciiTheme="majorHAnsi" w:eastAsiaTheme="majorEastAsia" w:hAnsiTheme="majorHAnsi" w:cstheme="majorBidi"/>
      <w:b/>
      <w:color w:val="000000" w:themeColor="text1"/>
      <w:sz w:val="28"/>
      <w:szCs w:val="40"/>
    </w:rPr>
  </w:style>
  <w:style w:type="paragraph" w:styleId="Heading2">
    <w:name w:val="heading 2"/>
    <w:basedOn w:val="Normal"/>
    <w:next w:val="Normal"/>
    <w:link w:val="Heading2Char"/>
    <w:uiPriority w:val="9"/>
    <w:unhideWhenUsed/>
    <w:qFormat/>
    <w:rsid w:val="009812AC"/>
    <w:pPr>
      <w:keepNext/>
      <w:keepLines/>
      <w:spacing w:before="160" w:after="80"/>
      <w:outlineLvl w:val="1"/>
    </w:pPr>
    <w:rPr>
      <w:rFonts w:asciiTheme="majorHAnsi" w:eastAsiaTheme="majorEastAsia" w:hAnsiTheme="majorHAnsi" w:cstheme="majorBidi"/>
      <w:sz w:val="36"/>
      <w:szCs w:val="32"/>
    </w:rPr>
  </w:style>
  <w:style w:type="paragraph" w:styleId="Heading3">
    <w:name w:val="heading 3"/>
    <w:basedOn w:val="Normal"/>
    <w:next w:val="Normal"/>
    <w:link w:val="Heading3Char"/>
    <w:uiPriority w:val="9"/>
    <w:unhideWhenUsed/>
    <w:qFormat/>
    <w:rsid w:val="007E3ACD"/>
    <w:pPr>
      <w:keepNext/>
      <w:keepLines/>
      <w:spacing w:before="160" w:after="80"/>
      <w:outlineLvl w:val="2"/>
    </w:pPr>
    <w:rPr>
      <w:rFonts w:eastAsiaTheme="majorEastAsia" w:cstheme="majorBidi"/>
      <w:b/>
      <w:color w:val="000000" w:themeColor="text1"/>
      <w:szCs w:val="28"/>
    </w:rPr>
  </w:style>
  <w:style w:type="paragraph" w:styleId="Heading4">
    <w:name w:val="heading 4"/>
    <w:basedOn w:val="Normal"/>
    <w:next w:val="Normal"/>
    <w:link w:val="Heading4Char"/>
    <w:uiPriority w:val="9"/>
    <w:semiHidden/>
    <w:unhideWhenUsed/>
    <w:qFormat/>
    <w:rsid w:val="007E3AC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E3AC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E3AC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3AC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3AC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3AC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12AC"/>
    <w:rPr>
      <w:rFonts w:asciiTheme="majorHAnsi" w:eastAsiaTheme="majorEastAsia" w:hAnsiTheme="majorHAnsi" w:cstheme="majorBidi"/>
      <w:b/>
      <w:color w:val="000000" w:themeColor="text1"/>
      <w:sz w:val="28"/>
      <w:szCs w:val="40"/>
    </w:rPr>
  </w:style>
  <w:style w:type="character" w:customStyle="1" w:styleId="Heading2Char">
    <w:name w:val="Heading 2 Char"/>
    <w:basedOn w:val="DefaultParagraphFont"/>
    <w:link w:val="Heading2"/>
    <w:uiPriority w:val="9"/>
    <w:rsid w:val="009812AC"/>
    <w:rPr>
      <w:rFonts w:asciiTheme="majorHAnsi" w:eastAsiaTheme="majorEastAsia" w:hAnsiTheme="majorHAnsi" w:cstheme="majorBidi"/>
      <w:sz w:val="36"/>
      <w:szCs w:val="32"/>
    </w:rPr>
  </w:style>
  <w:style w:type="character" w:customStyle="1" w:styleId="Heading3Char">
    <w:name w:val="Heading 3 Char"/>
    <w:basedOn w:val="DefaultParagraphFont"/>
    <w:link w:val="Heading3"/>
    <w:uiPriority w:val="9"/>
    <w:rsid w:val="007E3ACD"/>
    <w:rPr>
      <w:rFonts w:eastAsiaTheme="majorEastAsia" w:cstheme="majorBidi"/>
      <w:b/>
      <w:color w:val="000000" w:themeColor="text1"/>
      <w:sz w:val="24"/>
      <w:szCs w:val="28"/>
    </w:rPr>
  </w:style>
  <w:style w:type="character" w:customStyle="1" w:styleId="Heading4Char">
    <w:name w:val="Heading 4 Char"/>
    <w:basedOn w:val="DefaultParagraphFont"/>
    <w:link w:val="Heading4"/>
    <w:uiPriority w:val="9"/>
    <w:semiHidden/>
    <w:rsid w:val="007E3ACD"/>
    <w:rPr>
      <w:rFonts w:eastAsiaTheme="majorEastAsia" w:cstheme="majorBidi"/>
      <w:i/>
      <w:iCs/>
      <w:color w:val="2F5496" w:themeColor="accent1" w:themeShade="BF"/>
      <w:sz w:val="24"/>
    </w:rPr>
  </w:style>
  <w:style w:type="character" w:customStyle="1" w:styleId="Heading5Char">
    <w:name w:val="Heading 5 Char"/>
    <w:basedOn w:val="DefaultParagraphFont"/>
    <w:link w:val="Heading5"/>
    <w:uiPriority w:val="9"/>
    <w:semiHidden/>
    <w:rsid w:val="007E3ACD"/>
    <w:rPr>
      <w:rFonts w:eastAsiaTheme="majorEastAsia" w:cstheme="majorBidi"/>
      <w:color w:val="2F5496" w:themeColor="accent1" w:themeShade="BF"/>
      <w:sz w:val="24"/>
    </w:rPr>
  </w:style>
  <w:style w:type="character" w:customStyle="1" w:styleId="Heading6Char">
    <w:name w:val="Heading 6 Char"/>
    <w:basedOn w:val="DefaultParagraphFont"/>
    <w:link w:val="Heading6"/>
    <w:uiPriority w:val="9"/>
    <w:semiHidden/>
    <w:rsid w:val="007E3ACD"/>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7E3ACD"/>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7E3ACD"/>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7E3ACD"/>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7E3A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3A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3AC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3A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3ACD"/>
    <w:pPr>
      <w:spacing w:before="160"/>
      <w:jc w:val="center"/>
    </w:pPr>
    <w:rPr>
      <w:i/>
      <w:iCs/>
      <w:color w:val="404040" w:themeColor="text1" w:themeTint="BF"/>
    </w:rPr>
  </w:style>
  <w:style w:type="character" w:customStyle="1" w:styleId="QuoteChar">
    <w:name w:val="Quote Char"/>
    <w:basedOn w:val="DefaultParagraphFont"/>
    <w:link w:val="Quote"/>
    <w:uiPriority w:val="29"/>
    <w:rsid w:val="007E3ACD"/>
    <w:rPr>
      <w:i/>
      <w:iCs/>
      <w:color w:val="404040" w:themeColor="text1" w:themeTint="BF"/>
      <w:sz w:val="24"/>
    </w:rPr>
  </w:style>
  <w:style w:type="paragraph" w:styleId="ListParagraph">
    <w:name w:val="List Paragraph"/>
    <w:basedOn w:val="Normal"/>
    <w:uiPriority w:val="34"/>
    <w:qFormat/>
    <w:rsid w:val="007E3ACD"/>
    <w:pPr>
      <w:ind w:left="720"/>
      <w:contextualSpacing/>
    </w:pPr>
  </w:style>
  <w:style w:type="character" w:styleId="IntenseEmphasis">
    <w:name w:val="Intense Emphasis"/>
    <w:basedOn w:val="DefaultParagraphFont"/>
    <w:uiPriority w:val="21"/>
    <w:qFormat/>
    <w:rsid w:val="007E3ACD"/>
    <w:rPr>
      <w:i/>
      <w:iCs/>
      <w:color w:val="2F5496" w:themeColor="accent1" w:themeShade="BF"/>
    </w:rPr>
  </w:style>
  <w:style w:type="paragraph" w:styleId="IntenseQuote">
    <w:name w:val="Intense Quote"/>
    <w:basedOn w:val="Normal"/>
    <w:next w:val="Normal"/>
    <w:link w:val="IntenseQuoteChar"/>
    <w:uiPriority w:val="30"/>
    <w:qFormat/>
    <w:rsid w:val="007E3AC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E3ACD"/>
    <w:rPr>
      <w:i/>
      <w:iCs/>
      <w:color w:val="2F5496" w:themeColor="accent1" w:themeShade="BF"/>
      <w:sz w:val="24"/>
    </w:rPr>
  </w:style>
  <w:style w:type="character" w:styleId="IntenseReference">
    <w:name w:val="Intense Reference"/>
    <w:basedOn w:val="DefaultParagraphFont"/>
    <w:uiPriority w:val="32"/>
    <w:qFormat/>
    <w:rsid w:val="007E3ACD"/>
    <w:rPr>
      <w:b/>
      <w:bCs/>
      <w:smallCaps/>
      <w:color w:val="2F5496" w:themeColor="accent1" w:themeShade="BF"/>
      <w:spacing w:val="5"/>
    </w:rPr>
  </w:style>
  <w:style w:type="paragraph" w:customStyle="1" w:styleId="font-claude-response-body">
    <w:name w:val="font-claude-response-body"/>
    <w:basedOn w:val="Normal"/>
    <w:rsid w:val="004D7325"/>
    <w:pPr>
      <w:spacing w:before="100" w:beforeAutospacing="1" w:after="100" w:afterAutospacing="1" w:line="240" w:lineRule="auto"/>
      <w:jc w:val="left"/>
    </w:pPr>
    <w:rPr>
      <w:rFonts w:ascii="Times New Roman" w:eastAsia="Times New Roman" w:hAnsi="Times New Roman" w:cs="Times New Roman"/>
      <w:kern w:val="0"/>
      <w:szCs w:val="24"/>
      <w:lang w:eastAsia="en-GB"/>
      <w14:ligatures w14:val="none"/>
    </w:rPr>
  </w:style>
  <w:style w:type="character" w:styleId="Strong">
    <w:name w:val="Strong"/>
    <w:basedOn w:val="DefaultParagraphFont"/>
    <w:uiPriority w:val="22"/>
    <w:qFormat/>
    <w:rsid w:val="004D7325"/>
    <w:rPr>
      <w:b/>
      <w:bCs/>
    </w:rPr>
  </w:style>
  <w:style w:type="paragraph" w:customStyle="1" w:styleId="whitespace-normal">
    <w:name w:val="whitespace-normal"/>
    <w:basedOn w:val="Normal"/>
    <w:rsid w:val="004D7325"/>
    <w:pPr>
      <w:spacing w:before="100" w:beforeAutospacing="1" w:after="100" w:afterAutospacing="1" w:line="240" w:lineRule="auto"/>
      <w:jc w:val="left"/>
    </w:pPr>
    <w:rPr>
      <w:rFonts w:ascii="Times New Roman" w:eastAsia="Times New Roman" w:hAnsi="Times New Roman" w:cs="Times New Roman"/>
      <w:kern w:val="0"/>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B209C1-0D20-4EF3-907B-41EE53C10FC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33B927D-5108-4FD0-A3BD-7395FBA6BC4B}">
  <ds:schemaRefs>
    <ds:schemaRef ds:uri="http://schemas.microsoft.com/sharepoint/v3/contenttype/forms"/>
  </ds:schemaRefs>
</ds:datastoreItem>
</file>

<file path=customXml/itemProps3.xml><?xml version="1.0" encoding="utf-8"?>
<ds:datastoreItem xmlns:ds="http://schemas.openxmlformats.org/officeDocument/2006/customXml" ds:itemID="{027A8219-4ED1-45AB-B4FD-5DDAA8F09C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Metadata/LabelInfo.xml><?xml version="1.0" encoding="utf-8"?>
<clbl:labelList xmlns:clbl="http://schemas.microsoft.com/office/2020/mipLabelMetadata">
  <clbl:label id="{4321e8ef-cd5a-46d8-9daf-755005b40d39}" enabled="0" method="" siteId="{4321e8ef-cd5a-46d8-9daf-755005b40d39}"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945</Words>
  <Characters>5989</Characters>
  <Application>Microsoft Office Word</Application>
  <DocSecurity>0</DocSecurity>
  <Lines>127</Lines>
  <Paragraphs>70</Paragraphs>
  <ScaleCrop>false</ScaleCrop>
  <Company/>
  <LinksUpToDate>false</LinksUpToDate>
  <CharactersWithSpaces>6864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Russell</dc:creator>
  <cp:keywords/>
  <dc:description/>
  <cp:lastModifiedBy>Jo Baker</cp:lastModifiedBy>
  <cp:revision>2</cp:revision>
  <cp:lastPrinted>2025-11-23T13:45:00Z</cp:lastPrinted>
  <dcterms:created xsi:type="dcterms:W3CDTF">2026-07-03T16:52:00Z</dcterms:created>
  <dcterms:modified xsi:type="dcterms:W3CDTF">2026-07-03T16:52:00Z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1668efb8-9d50-458f-912f-213c40079f76</vt:lpwstr>
  </property>
</Properties>
</file>