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596F0" w14:textId="7C0054C1" w:rsidR="004D7325" w:rsidRPr="00E816C1" w:rsidRDefault="009E79ED" w:rsidP="00E816C1">
      <w:pPr>
        <w:pStyle w:val="Heading2"/>
        <w:spacing w:line="240" w:lineRule="auto"/>
        <w:jc w:val="left"/>
        <w:rPr>
          <w:rFonts w:ascii="Arial" w:hAnsi="Arial" w:cs="Arial"/>
          <w:b/>
          <w:bCs/>
          <w:szCs w:val="36"/>
        </w:rPr>
      </w:pPr>
      <w:r>
        <w:rPr>
          <w:rFonts w:ascii="Arial" w:hAnsi="Arial" w:cs="Arial"/>
          <w:b/>
          <w:bCs/>
          <w:szCs w:val="36"/>
        </w:rPr>
        <w:t>Re</w:t>
      </w:r>
      <w:r w:rsidR="0077120C">
        <w:rPr>
          <w:rFonts w:ascii="Arial" w:hAnsi="Arial" w:cs="Arial"/>
          <w:b/>
          <w:bCs/>
          <w:szCs w:val="36"/>
        </w:rPr>
        <w:t>h</w:t>
      </w:r>
      <w:r w:rsidR="009F0AD1" w:rsidRPr="00E816C1">
        <w:rPr>
          <w:rFonts w:ascii="Arial" w:hAnsi="Arial" w:cs="Arial"/>
          <w:b/>
          <w:bCs/>
          <w:szCs w:val="36"/>
        </w:rPr>
        <w:t>ousing and Adaptations Advisor</w:t>
      </w:r>
    </w:p>
    <w:p w14:paraId="1D8C758B" w14:textId="77777777" w:rsidR="004D7325" w:rsidRPr="009E79ED" w:rsidRDefault="009F0AD1" w:rsidP="00E816C1">
      <w:pPr>
        <w:pStyle w:val="Heading1"/>
        <w:spacing w:line="240" w:lineRule="auto"/>
        <w:jc w:val="left"/>
        <w:rPr>
          <w:rStyle w:val="Strong"/>
          <w:rFonts w:ascii="Arial" w:hAnsi="Arial" w:cs="Arial"/>
          <w:b/>
          <w:bCs w:val="0"/>
          <w:szCs w:val="28"/>
        </w:rPr>
      </w:pPr>
      <w:r w:rsidRPr="009E79ED">
        <w:rPr>
          <w:rStyle w:val="Strong"/>
          <w:rFonts w:ascii="Arial" w:hAnsi="Arial" w:cs="Arial"/>
          <w:b/>
          <w:bCs w:val="0"/>
          <w:szCs w:val="28"/>
        </w:rPr>
        <w:t>Job purpose</w:t>
      </w:r>
    </w:p>
    <w:p w14:paraId="30860ED1" w14:textId="1A877DDE" w:rsidR="00851B69" w:rsidRPr="00E816C1" w:rsidRDefault="00851B69" w:rsidP="00E816C1">
      <w:pPr>
        <w:spacing w:line="240" w:lineRule="auto"/>
        <w:jc w:val="left"/>
        <w:rPr>
          <w:rFonts w:ascii="Arial" w:hAnsi="Arial" w:cs="Arial"/>
          <w:sz w:val="22"/>
          <w:lang w:val="en-US"/>
        </w:rPr>
      </w:pPr>
      <w:r w:rsidRPr="00E816C1">
        <w:rPr>
          <w:rFonts w:ascii="Arial" w:hAnsi="Arial" w:cs="Arial"/>
          <w:sz w:val="22"/>
          <w:lang w:val="en-US"/>
        </w:rPr>
        <w:t xml:space="preserve">As the </w:t>
      </w:r>
      <w:r w:rsidR="009E79ED">
        <w:rPr>
          <w:rFonts w:ascii="Arial" w:hAnsi="Arial" w:cs="Arial"/>
          <w:sz w:val="22"/>
          <w:lang w:val="en-US"/>
        </w:rPr>
        <w:t>Reh</w:t>
      </w:r>
      <w:r w:rsidRPr="00E816C1">
        <w:rPr>
          <w:rFonts w:ascii="Arial" w:hAnsi="Arial" w:cs="Arial"/>
          <w:sz w:val="22"/>
          <w:lang w:val="en-US"/>
        </w:rPr>
        <w:t xml:space="preserve">ousing and Adaptations Advisor, you will make independent decisions and recommendations regarding a person’s requirement for another home that would either help to </w:t>
      </w:r>
      <w:proofErr w:type="spellStart"/>
      <w:r w:rsidRPr="00E816C1">
        <w:rPr>
          <w:rFonts w:ascii="Arial" w:hAnsi="Arial" w:cs="Arial"/>
          <w:sz w:val="22"/>
          <w:lang w:val="en-US"/>
        </w:rPr>
        <w:t>stabilise</w:t>
      </w:r>
      <w:proofErr w:type="spellEnd"/>
      <w:r w:rsidRPr="00E816C1">
        <w:rPr>
          <w:rFonts w:ascii="Arial" w:hAnsi="Arial" w:cs="Arial"/>
          <w:sz w:val="22"/>
          <w:lang w:val="en-US"/>
        </w:rPr>
        <w:t xml:space="preserve"> a clinical condition or </w:t>
      </w:r>
      <w:proofErr w:type="gramStart"/>
      <w:r w:rsidRPr="00E816C1">
        <w:rPr>
          <w:rFonts w:ascii="Arial" w:hAnsi="Arial" w:cs="Arial"/>
          <w:sz w:val="22"/>
          <w:lang w:val="en-US"/>
        </w:rPr>
        <w:t>disability</w:t>
      </w:r>
      <w:r w:rsidR="00BB16FA">
        <w:rPr>
          <w:rFonts w:ascii="Arial" w:hAnsi="Arial" w:cs="Arial"/>
          <w:sz w:val="22"/>
          <w:lang w:val="en-US"/>
        </w:rPr>
        <w:t>,</w:t>
      </w:r>
      <w:r w:rsidRPr="00E816C1">
        <w:rPr>
          <w:rFonts w:ascii="Arial" w:hAnsi="Arial" w:cs="Arial"/>
          <w:sz w:val="22"/>
          <w:lang w:val="en-US"/>
        </w:rPr>
        <w:t xml:space="preserve"> or</w:t>
      </w:r>
      <w:proofErr w:type="gramEnd"/>
      <w:r w:rsidRPr="00E816C1">
        <w:rPr>
          <w:rFonts w:ascii="Arial" w:hAnsi="Arial" w:cs="Arial"/>
          <w:sz w:val="22"/>
          <w:lang w:val="en-US"/>
        </w:rPr>
        <w:t xml:space="preserve"> allow a person to function more independently</w:t>
      </w:r>
      <w:r w:rsidR="003867FA">
        <w:rPr>
          <w:rFonts w:ascii="Arial" w:hAnsi="Arial" w:cs="Arial"/>
          <w:sz w:val="22"/>
          <w:lang w:val="en-US"/>
        </w:rPr>
        <w:t>. You will also</w:t>
      </w:r>
      <w:r w:rsidRPr="00E816C1">
        <w:rPr>
          <w:rFonts w:ascii="Arial" w:hAnsi="Arial" w:cs="Arial"/>
          <w:sz w:val="22"/>
          <w:lang w:val="en-US"/>
        </w:rPr>
        <w:t xml:space="preserve"> make independent recommendations in relation to appeals against a decision not to provide a Blue Badge or </w:t>
      </w:r>
      <w:r w:rsidR="003867FA">
        <w:rPr>
          <w:rFonts w:ascii="Arial" w:hAnsi="Arial" w:cs="Arial"/>
          <w:sz w:val="22"/>
          <w:lang w:val="en-US"/>
        </w:rPr>
        <w:t xml:space="preserve">home adaptation </w:t>
      </w:r>
      <w:proofErr w:type="spellStart"/>
      <w:r w:rsidR="003867FA">
        <w:rPr>
          <w:rFonts w:ascii="Arial" w:hAnsi="Arial" w:cs="Arial"/>
          <w:sz w:val="22"/>
          <w:lang w:val="en-US"/>
        </w:rPr>
        <w:t>a</w:t>
      </w:r>
      <w:r w:rsidRPr="00E816C1">
        <w:rPr>
          <w:rFonts w:ascii="Arial" w:hAnsi="Arial" w:cs="Arial"/>
          <w:sz w:val="22"/>
          <w:lang w:val="en-US"/>
        </w:rPr>
        <w:t>daptation</w:t>
      </w:r>
      <w:proofErr w:type="spellEnd"/>
      <w:r w:rsidRPr="00E816C1">
        <w:rPr>
          <w:rFonts w:ascii="Arial" w:hAnsi="Arial" w:cs="Arial"/>
          <w:sz w:val="22"/>
          <w:lang w:val="en-US"/>
        </w:rPr>
        <w:t xml:space="preserve">. </w:t>
      </w:r>
      <w:r w:rsidR="0077037B">
        <w:rPr>
          <w:rFonts w:ascii="Arial" w:hAnsi="Arial" w:cs="Arial"/>
          <w:sz w:val="22"/>
          <w:lang w:val="en-US"/>
        </w:rPr>
        <w:t>Additionally, t</w:t>
      </w:r>
      <w:r w:rsidRPr="00E816C1">
        <w:rPr>
          <w:rFonts w:ascii="Arial" w:hAnsi="Arial" w:cs="Arial"/>
          <w:sz w:val="22"/>
          <w:lang w:val="en-US"/>
        </w:rPr>
        <w:t>he Advisor will make decisions in relation to the provision of Taxi Cards, Central Heating and Garden Maintenance.</w:t>
      </w:r>
    </w:p>
    <w:p w14:paraId="21F3400B" w14:textId="706C2A2F" w:rsidR="00851B69" w:rsidRPr="00E816C1" w:rsidRDefault="00851B69" w:rsidP="00E816C1">
      <w:pPr>
        <w:spacing w:line="240" w:lineRule="auto"/>
        <w:jc w:val="left"/>
        <w:rPr>
          <w:rFonts w:ascii="Arial" w:hAnsi="Arial" w:cs="Arial"/>
          <w:sz w:val="22"/>
          <w:lang w:val="en-US"/>
        </w:rPr>
      </w:pPr>
      <w:r w:rsidRPr="00E816C1">
        <w:rPr>
          <w:rFonts w:ascii="Arial" w:hAnsi="Arial" w:cs="Arial"/>
          <w:sz w:val="22"/>
          <w:lang w:val="en-US"/>
        </w:rPr>
        <w:t xml:space="preserve">You will take </w:t>
      </w:r>
      <w:proofErr w:type="gramStart"/>
      <w:r w:rsidRPr="00E816C1">
        <w:rPr>
          <w:rFonts w:ascii="Arial" w:hAnsi="Arial" w:cs="Arial"/>
          <w:sz w:val="22"/>
          <w:lang w:val="en-US"/>
        </w:rPr>
        <w:t>a leadership</w:t>
      </w:r>
      <w:proofErr w:type="gramEnd"/>
      <w:r w:rsidRPr="00E816C1">
        <w:rPr>
          <w:rFonts w:ascii="Arial" w:hAnsi="Arial" w:cs="Arial"/>
          <w:sz w:val="22"/>
          <w:lang w:val="en-US"/>
        </w:rPr>
        <w:t xml:space="preserve"> responsibility for development of the service and development of initiatives and </w:t>
      </w:r>
      <w:proofErr w:type="spellStart"/>
      <w:r w:rsidRPr="00E816C1">
        <w:rPr>
          <w:rFonts w:ascii="Arial" w:hAnsi="Arial" w:cs="Arial"/>
          <w:sz w:val="22"/>
          <w:lang w:val="en-US"/>
        </w:rPr>
        <w:t>program</w:t>
      </w:r>
      <w:r w:rsidR="0077037B">
        <w:rPr>
          <w:rFonts w:ascii="Arial" w:hAnsi="Arial" w:cs="Arial"/>
          <w:sz w:val="22"/>
          <w:lang w:val="en-US"/>
        </w:rPr>
        <w:t>m</w:t>
      </w:r>
      <w:r w:rsidRPr="00E816C1">
        <w:rPr>
          <w:rFonts w:ascii="Arial" w:hAnsi="Arial" w:cs="Arial"/>
          <w:sz w:val="22"/>
          <w:lang w:val="en-US"/>
        </w:rPr>
        <w:t>es</w:t>
      </w:r>
      <w:proofErr w:type="spellEnd"/>
      <w:r w:rsidRPr="00E816C1">
        <w:rPr>
          <w:rFonts w:ascii="Arial" w:hAnsi="Arial" w:cs="Arial"/>
          <w:sz w:val="22"/>
          <w:lang w:val="en-US"/>
        </w:rPr>
        <w:t xml:space="preserve"> which promote and enable independent living</w:t>
      </w:r>
      <w:r w:rsidR="0077037B">
        <w:rPr>
          <w:rFonts w:ascii="Arial" w:hAnsi="Arial" w:cs="Arial"/>
          <w:sz w:val="22"/>
          <w:lang w:val="en-US"/>
        </w:rPr>
        <w:t>,</w:t>
      </w:r>
      <w:r w:rsidRPr="00E816C1">
        <w:rPr>
          <w:rFonts w:ascii="Arial" w:hAnsi="Arial" w:cs="Arial"/>
          <w:sz w:val="22"/>
          <w:lang w:val="en-US"/>
        </w:rPr>
        <w:t xml:space="preserve"> and through this a reduction in health inequalities and a shift towards prevention and early intervention. </w:t>
      </w:r>
    </w:p>
    <w:p w14:paraId="0BECB0DA" w14:textId="77777777" w:rsidR="00851B69" w:rsidRPr="00E816C1" w:rsidRDefault="00851B69" w:rsidP="00E816C1">
      <w:pPr>
        <w:spacing w:line="240" w:lineRule="auto"/>
        <w:jc w:val="left"/>
        <w:rPr>
          <w:rFonts w:ascii="Arial" w:hAnsi="Arial" w:cs="Arial"/>
          <w:sz w:val="22"/>
        </w:rPr>
      </w:pPr>
      <w:r w:rsidRPr="00E816C1">
        <w:rPr>
          <w:rFonts w:ascii="Arial" w:hAnsi="Arial" w:cs="Arial"/>
          <w:sz w:val="22"/>
          <w:lang w:val="en-US"/>
        </w:rPr>
        <w:t xml:space="preserve">You will be </w:t>
      </w:r>
      <w:r w:rsidRPr="00E816C1">
        <w:rPr>
          <w:rFonts w:ascii="Arial" w:hAnsi="Arial" w:cs="Arial"/>
          <w:sz w:val="22"/>
        </w:rPr>
        <w:t>accountable for development of the Service so that it is provided safely, efficiently and equitably across region.</w:t>
      </w:r>
    </w:p>
    <w:p w14:paraId="12496048" w14:textId="77777777" w:rsidR="004D7325" w:rsidRPr="0026766F" w:rsidRDefault="00851B69" w:rsidP="00E816C1">
      <w:pPr>
        <w:pStyle w:val="Heading1"/>
        <w:spacing w:line="240" w:lineRule="auto"/>
        <w:jc w:val="left"/>
        <w:rPr>
          <w:rFonts w:ascii="Arial" w:hAnsi="Arial" w:cs="Arial"/>
          <w:szCs w:val="28"/>
        </w:rPr>
      </w:pPr>
      <w:r w:rsidRPr="0026766F">
        <w:rPr>
          <w:rStyle w:val="Strong"/>
          <w:rFonts w:ascii="Arial" w:hAnsi="Arial" w:cs="Arial"/>
          <w:b/>
          <w:bCs w:val="0"/>
          <w:szCs w:val="28"/>
        </w:rPr>
        <w:t>Principal working contacts</w:t>
      </w:r>
    </w:p>
    <w:p w14:paraId="23FF6FC4"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Locality Managers</w:t>
      </w:r>
    </w:p>
    <w:p w14:paraId="196F823B"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NHS Senior staff</w:t>
      </w:r>
    </w:p>
    <w:p w14:paraId="65E3C49C"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 xml:space="preserve">XX Senior staff </w:t>
      </w:r>
    </w:p>
    <w:p w14:paraId="6DFA70D5"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Health and Social Care Partnership Management Team.</w:t>
      </w:r>
    </w:p>
    <w:p w14:paraId="3BC78541"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Managers and Clinicians in Acute and Primary Care Operating Divisions.</w:t>
      </w:r>
    </w:p>
    <w:p w14:paraId="704FDB6A"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Managers within Council Departments Housing, Education etc.</w:t>
      </w:r>
    </w:p>
    <w:p w14:paraId="42A15251"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Local government colleagues, MSP’s, MP’s, civil servants, etc.</w:t>
      </w:r>
    </w:p>
    <w:p w14:paraId="41DFBAFA"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Professional associations</w:t>
      </w:r>
    </w:p>
    <w:p w14:paraId="3F14E296"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Regulators and Inspectors</w:t>
      </w:r>
    </w:p>
    <w:p w14:paraId="1F455F33"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Voluntary Organisations</w:t>
      </w:r>
    </w:p>
    <w:p w14:paraId="4361DEAD"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Independent Health and Social Care Providers.</w:t>
      </w:r>
    </w:p>
    <w:p w14:paraId="1CA860B3" w14:textId="77777777" w:rsidR="00983C40" w:rsidRPr="00E816C1"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 xml:space="preserve">Users, carers and the </w:t>
      </w:r>
      <w:proofErr w:type="gramStart"/>
      <w:r w:rsidRPr="00E816C1">
        <w:rPr>
          <w:rFonts w:ascii="Arial" w:hAnsi="Arial" w:cs="Arial"/>
          <w:sz w:val="22"/>
        </w:rPr>
        <w:t>general public</w:t>
      </w:r>
      <w:proofErr w:type="gramEnd"/>
      <w:r w:rsidRPr="00E816C1">
        <w:rPr>
          <w:rFonts w:ascii="Arial" w:hAnsi="Arial" w:cs="Arial"/>
          <w:sz w:val="22"/>
        </w:rPr>
        <w:t xml:space="preserve">. </w:t>
      </w:r>
    </w:p>
    <w:p w14:paraId="499DA48E" w14:textId="03DBF63F" w:rsidR="004D7325" w:rsidRPr="0026766F" w:rsidRDefault="00983C40" w:rsidP="00E816C1">
      <w:pPr>
        <w:pStyle w:val="ListParagraph"/>
        <w:numPr>
          <w:ilvl w:val="0"/>
          <w:numId w:val="1"/>
        </w:numPr>
        <w:spacing w:line="240" w:lineRule="auto"/>
        <w:jc w:val="left"/>
        <w:rPr>
          <w:rFonts w:ascii="Arial" w:hAnsi="Arial" w:cs="Arial"/>
          <w:sz w:val="22"/>
        </w:rPr>
      </w:pPr>
      <w:r w:rsidRPr="00E816C1">
        <w:rPr>
          <w:rFonts w:ascii="Arial" w:hAnsi="Arial" w:cs="Arial"/>
          <w:sz w:val="22"/>
        </w:rPr>
        <w:t>Scottish Health Council.</w:t>
      </w:r>
    </w:p>
    <w:p w14:paraId="3FBEBA99" w14:textId="77777777" w:rsidR="00983C40" w:rsidRPr="00E816C1" w:rsidRDefault="00983C40" w:rsidP="00E816C1">
      <w:pPr>
        <w:pStyle w:val="Heading1"/>
        <w:spacing w:line="240" w:lineRule="auto"/>
        <w:jc w:val="left"/>
        <w:rPr>
          <w:rFonts w:ascii="Arial" w:hAnsi="Arial" w:cs="Arial"/>
          <w:sz w:val="22"/>
          <w:szCs w:val="22"/>
        </w:rPr>
      </w:pPr>
      <w:r w:rsidRPr="00952A4E">
        <w:rPr>
          <w:rFonts w:ascii="Arial" w:hAnsi="Arial" w:cs="Arial"/>
          <w:szCs w:val="28"/>
        </w:rPr>
        <w:t>Main duties</w:t>
      </w:r>
    </w:p>
    <w:p w14:paraId="1309565A" w14:textId="2DE1B919"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 xml:space="preserve">To manage, supervise and support team members, and through them, ensure that an effective </w:t>
      </w:r>
      <w:r w:rsidR="00952A4E">
        <w:rPr>
          <w:rFonts w:ascii="Arial" w:hAnsi="Arial" w:cs="Arial"/>
          <w:sz w:val="22"/>
        </w:rPr>
        <w:t>Rehousing and Adaptations</w:t>
      </w:r>
      <w:r w:rsidRPr="00E816C1">
        <w:rPr>
          <w:rFonts w:ascii="Arial" w:hAnsi="Arial" w:cs="Arial"/>
          <w:sz w:val="22"/>
        </w:rPr>
        <w:t xml:space="preserve"> Advisory Service is provided.</w:t>
      </w:r>
    </w:p>
    <w:p w14:paraId="68427B35" w14:textId="77777777"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 xml:space="preserve">Ensure that service objectives are incorporated into the aims and priorities of the </w:t>
      </w:r>
      <w:proofErr w:type="gramStart"/>
      <w:r w:rsidRPr="00E816C1">
        <w:rPr>
          <w:rFonts w:ascii="Arial" w:hAnsi="Arial" w:cs="Arial"/>
          <w:sz w:val="22"/>
        </w:rPr>
        <w:t>services plan, and</w:t>
      </w:r>
      <w:proofErr w:type="gramEnd"/>
      <w:r w:rsidRPr="00E816C1">
        <w:rPr>
          <w:rFonts w:ascii="Arial" w:hAnsi="Arial" w:cs="Arial"/>
          <w:sz w:val="22"/>
        </w:rPr>
        <w:t xml:space="preserve"> take responsibility for the formulation and review of that plan.</w:t>
      </w:r>
    </w:p>
    <w:p w14:paraId="597D8927" w14:textId="77777777"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Take responsibility for the management of referrals in terms of operational priorities and actively manage new referrals as against existing caseloads.</w:t>
      </w:r>
    </w:p>
    <w:p w14:paraId="40038265" w14:textId="77777777"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Make independent decisions and recommendations regarding a person’s requirement for another home that would either help to stabilise a clinical condition or disability or allow a person to function more independently.</w:t>
      </w:r>
    </w:p>
    <w:p w14:paraId="61AE45BD" w14:textId="77777777"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Provide recommendations, based on an assessment of information available, on such matters as individual housing applications, awards and grants.</w:t>
      </w:r>
    </w:p>
    <w:p w14:paraId="75B656D2" w14:textId="77777777"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 xml:space="preserve">Make independent decisions and recommendations where an appeal has been lodged against a decision not to provide a Blue Badge, Equipment or Adaptation, where this is a requested function of the service by the Local Authority or Health and Social Care Partnership.  </w:t>
      </w:r>
    </w:p>
    <w:p w14:paraId="6F2DBD75" w14:textId="14D5165A"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lastRenderedPageBreak/>
        <w:t xml:space="preserve">Implement a workforce development programme which develops the capability of appropriately experienced Occupational Therapists to undertake the </w:t>
      </w:r>
      <w:r w:rsidR="00C40AE8">
        <w:rPr>
          <w:rFonts w:ascii="Arial" w:hAnsi="Arial" w:cs="Arial"/>
          <w:sz w:val="22"/>
        </w:rPr>
        <w:t>Rehousing and Adaptations</w:t>
      </w:r>
      <w:r w:rsidRPr="00E816C1">
        <w:rPr>
          <w:rFonts w:ascii="Arial" w:hAnsi="Arial" w:cs="Arial"/>
          <w:sz w:val="22"/>
        </w:rPr>
        <w:t xml:space="preserve"> Advisor role. </w:t>
      </w:r>
    </w:p>
    <w:p w14:paraId="48CA256B" w14:textId="77777777"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 xml:space="preserve">Develop initiatives, programmes and learning opportunities which promote and enable independent living and through this a reduction in health inequalities and a shift towards prevention and early intervention, where this is a requested function of the service by the Local Authority or Health and Social Care Partnership. </w:t>
      </w:r>
    </w:p>
    <w:p w14:paraId="0E0A53B7" w14:textId="77777777"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Develop the service by identifying key priority areas while working in partnership with service users, carers, internal and external stakeholders, aligned services and clinicians.</w:t>
      </w:r>
    </w:p>
    <w:p w14:paraId="3D3A3ECA" w14:textId="77777777"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Lead development, review and implementation of procedures and policy so that housing requirements, clinical and care governance, patient safety and performance requirements are met.</w:t>
      </w:r>
    </w:p>
    <w:p w14:paraId="7E87A4C5" w14:textId="77777777"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Lead and develop and contribute to local and national strategies in relation to housing, equipment and adaptations.</w:t>
      </w:r>
    </w:p>
    <w:p w14:paraId="34C90E28" w14:textId="4FFE4411"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 xml:space="preserve">Undertake engagement with staff, the public, service users and patients, and other stakeholders in the co-production of independent living initiatives and programmes and development of the </w:t>
      </w:r>
      <w:r w:rsidR="00F52E90">
        <w:rPr>
          <w:rFonts w:ascii="Arial" w:hAnsi="Arial" w:cs="Arial"/>
          <w:sz w:val="22"/>
        </w:rPr>
        <w:t xml:space="preserve">Rehousing and Adaptations </w:t>
      </w:r>
      <w:r w:rsidRPr="00E816C1">
        <w:rPr>
          <w:rFonts w:ascii="Arial" w:hAnsi="Arial" w:cs="Arial"/>
          <w:sz w:val="22"/>
        </w:rPr>
        <w:t>Advisory Service.</w:t>
      </w:r>
    </w:p>
    <w:p w14:paraId="2030E049" w14:textId="41DE1DCF"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 xml:space="preserve">To supervise the payment of all appropriate fees for the provision of medical advice both given to Local Authority departments by other health professionals and to the </w:t>
      </w:r>
      <w:r w:rsidR="00F52E90">
        <w:rPr>
          <w:rFonts w:ascii="Arial" w:hAnsi="Arial" w:cs="Arial"/>
          <w:sz w:val="22"/>
        </w:rPr>
        <w:t>Rehousing and Adaptations</w:t>
      </w:r>
      <w:r w:rsidRPr="00E816C1">
        <w:rPr>
          <w:rFonts w:ascii="Arial" w:hAnsi="Arial" w:cs="Arial"/>
          <w:sz w:val="22"/>
        </w:rPr>
        <w:t xml:space="preserve"> Advisory Service.</w:t>
      </w:r>
    </w:p>
    <w:p w14:paraId="0E191C80" w14:textId="77777777" w:rsidR="00A54D8B" w:rsidRPr="00E816C1" w:rsidRDefault="00A54D8B" w:rsidP="00E816C1">
      <w:pPr>
        <w:pStyle w:val="ListParagraph"/>
        <w:numPr>
          <w:ilvl w:val="0"/>
          <w:numId w:val="2"/>
        </w:numPr>
        <w:spacing w:after="0" w:line="240" w:lineRule="auto"/>
        <w:jc w:val="left"/>
        <w:rPr>
          <w:rFonts w:ascii="Arial" w:hAnsi="Arial" w:cs="Arial"/>
          <w:sz w:val="22"/>
        </w:rPr>
      </w:pPr>
      <w:r w:rsidRPr="00E816C1">
        <w:rPr>
          <w:rFonts w:ascii="Arial" w:hAnsi="Arial" w:cs="Arial"/>
          <w:sz w:val="22"/>
        </w:rPr>
        <w:t>Contribute to the development and maintenance of clinical and management information systems to deliver accurately and on time information requirements to support service delivery, including statutory information requirements, consistent with Caldicott Guidelines, Data Protection and Freedom of Information guidelines.</w:t>
      </w:r>
    </w:p>
    <w:p w14:paraId="74671504" w14:textId="77777777" w:rsidR="00A54D8B" w:rsidRPr="00E816C1" w:rsidRDefault="00A54D8B" w:rsidP="00E816C1">
      <w:pPr>
        <w:pStyle w:val="ListParagraph"/>
        <w:numPr>
          <w:ilvl w:val="0"/>
          <w:numId w:val="2"/>
        </w:numPr>
        <w:spacing w:line="240" w:lineRule="auto"/>
        <w:jc w:val="left"/>
        <w:rPr>
          <w:rFonts w:ascii="Arial" w:hAnsi="Arial" w:cs="Arial"/>
          <w:sz w:val="22"/>
        </w:rPr>
      </w:pPr>
      <w:r w:rsidRPr="00E816C1">
        <w:rPr>
          <w:rFonts w:ascii="Arial" w:hAnsi="Arial" w:cs="Arial"/>
          <w:sz w:val="22"/>
        </w:rPr>
        <w:t>Develop, review and implement a performance monitoring and quality assurance framework to drive continuous improvement and contribute to the local and national performance reporting and monitoring arrangements as required.</w:t>
      </w:r>
    </w:p>
    <w:p w14:paraId="319E3556" w14:textId="77777777" w:rsidR="00A54D8B" w:rsidRPr="00E816C1" w:rsidRDefault="00A54D8B" w:rsidP="00E816C1">
      <w:pPr>
        <w:pStyle w:val="ListParagraph"/>
        <w:numPr>
          <w:ilvl w:val="0"/>
          <w:numId w:val="2"/>
        </w:numPr>
        <w:spacing w:line="240" w:lineRule="auto"/>
        <w:jc w:val="left"/>
        <w:rPr>
          <w:rFonts w:ascii="Arial" w:hAnsi="Arial" w:cs="Arial"/>
          <w:sz w:val="22"/>
        </w:rPr>
      </w:pPr>
      <w:r w:rsidRPr="00E816C1">
        <w:rPr>
          <w:rFonts w:ascii="Arial" w:hAnsi="Arial" w:cs="Arial"/>
          <w:sz w:val="22"/>
        </w:rPr>
        <w:t>Contribute to teaching programmes as agreed with the Locality Manager and Clinical Director.</w:t>
      </w:r>
    </w:p>
    <w:p w14:paraId="1D70F9E3" w14:textId="77777777" w:rsidR="00A54D8B" w:rsidRPr="00E816C1" w:rsidRDefault="00A54D8B" w:rsidP="00E816C1">
      <w:pPr>
        <w:pStyle w:val="ListParagraph"/>
        <w:numPr>
          <w:ilvl w:val="0"/>
          <w:numId w:val="2"/>
        </w:numPr>
        <w:spacing w:line="240" w:lineRule="auto"/>
        <w:jc w:val="left"/>
        <w:rPr>
          <w:rFonts w:ascii="Arial" w:hAnsi="Arial" w:cs="Arial"/>
          <w:sz w:val="22"/>
        </w:rPr>
      </w:pPr>
      <w:r w:rsidRPr="00E816C1">
        <w:rPr>
          <w:rFonts w:ascii="Arial" w:hAnsi="Arial" w:cs="Arial"/>
          <w:sz w:val="22"/>
        </w:rPr>
        <w:t>Guide and mentor staff and students with an interest in housing matters, equipment and adaptations.</w:t>
      </w:r>
    </w:p>
    <w:p w14:paraId="122F448C" w14:textId="77777777" w:rsidR="00A54D8B" w:rsidRPr="00E816C1" w:rsidRDefault="00A54D8B" w:rsidP="00E816C1">
      <w:pPr>
        <w:pStyle w:val="ListParagraph"/>
        <w:numPr>
          <w:ilvl w:val="0"/>
          <w:numId w:val="2"/>
        </w:numPr>
        <w:spacing w:line="240" w:lineRule="auto"/>
        <w:jc w:val="left"/>
        <w:rPr>
          <w:rFonts w:ascii="Arial" w:hAnsi="Arial" w:cs="Arial"/>
          <w:sz w:val="22"/>
        </w:rPr>
      </w:pPr>
      <w:r w:rsidRPr="00E816C1">
        <w:rPr>
          <w:rFonts w:ascii="Arial" w:hAnsi="Arial" w:cs="Arial"/>
          <w:sz w:val="22"/>
        </w:rPr>
        <w:t xml:space="preserve">Be professionally accountable and ensure compliance with legislative and statutory duties and manage risk. </w:t>
      </w:r>
    </w:p>
    <w:p w14:paraId="3A65627C" w14:textId="77777777" w:rsidR="00A54D8B" w:rsidRPr="00E816C1" w:rsidRDefault="00A54D8B" w:rsidP="00E816C1">
      <w:pPr>
        <w:pStyle w:val="ListParagraph"/>
        <w:numPr>
          <w:ilvl w:val="0"/>
          <w:numId w:val="2"/>
        </w:numPr>
        <w:spacing w:line="240" w:lineRule="auto"/>
        <w:jc w:val="left"/>
        <w:rPr>
          <w:rFonts w:ascii="Arial" w:hAnsi="Arial" w:cs="Arial"/>
          <w:sz w:val="22"/>
        </w:rPr>
      </w:pPr>
      <w:r w:rsidRPr="00E816C1">
        <w:rPr>
          <w:rFonts w:ascii="Arial" w:hAnsi="Arial" w:cs="Arial"/>
          <w:sz w:val="22"/>
        </w:rPr>
        <w:t>Provide professional guidance, including the preparation of reports and presentations, the development and review of local policies and procedures.</w:t>
      </w:r>
    </w:p>
    <w:p w14:paraId="5E800EA7" w14:textId="77777777" w:rsidR="00983C40" w:rsidRPr="0026766F" w:rsidRDefault="004401E1" w:rsidP="00E816C1">
      <w:pPr>
        <w:pStyle w:val="Heading1"/>
        <w:spacing w:line="240" w:lineRule="auto"/>
        <w:jc w:val="left"/>
        <w:rPr>
          <w:rFonts w:ascii="Arial" w:hAnsi="Arial" w:cs="Arial"/>
          <w:szCs w:val="28"/>
        </w:rPr>
      </w:pPr>
      <w:r w:rsidRPr="0026766F">
        <w:rPr>
          <w:rFonts w:ascii="Arial" w:hAnsi="Arial" w:cs="Arial"/>
          <w:szCs w:val="28"/>
        </w:rPr>
        <w:t>Other duties</w:t>
      </w:r>
    </w:p>
    <w:p w14:paraId="71BF142D" w14:textId="5FA745A5" w:rsidR="00EF4903" w:rsidRPr="00E816C1" w:rsidRDefault="00EF4903" w:rsidP="00E816C1">
      <w:pPr>
        <w:spacing w:line="240" w:lineRule="auto"/>
        <w:jc w:val="left"/>
        <w:rPr>
          <w:rFonts w:ascii="Arial" w:hAnsi="Arial" w:cs="Arial"/>
          <w:sz w:val="22"/>
        </w:rPr>
      </w:pPr>
      <w:r w:rsidRPr="00E816C1">
        <w:rPr>
          <w:rFonts w:ascii="Arial" w:hAnsi="Arial" w:cs="Arial"/>
          <w:sz w:val="22"/>
        </w:rPr>
        <w:t xml:space="preserve">This job description is a broad picture of the post at the date of preparation. It is not an exhaustive list of all possible </w:t>
      </w:r>
      <w:proofErr w:type="gramStart"/>
      <w:r w:rsidRPr="00E816C1">
        <w:rPr>
          <w:rFonts w:ascii="Arial" w:hAnsi="Arial" w:cs="Arial"/>
          <w:sz w:val="22"/>
        </w:rPr>
        <w:t>duties</w:t>
      </w:r>
      <w:proofErr w:type="gramEnd"/>
      <w:r w:rsidRPr="00E816C1">
        <w:rPr>
          <w:rFonts w:ascii="Arial" w:hAnsi="Arial" w:cs="Arial"/>
          <w:sz w:val="22"/>
        </w:rPr>
        <w:t xml:space="preserve"> and it is recognised that jobs change and evolve over time. Consequently, this is not a contractual document and the postholder will be required to carry out any other duties to the equivalent level that are necessary to fulfil the purpose of the job.</w:t>
      </w:r>
    </w:p>
    <w:p w14:paraId="4A75F7AF" w14:textId="77777777" w:rsidR="00EF4903" w:rsidRPr="00E816C1" w:rsidRDefault="00EF4903" w:rsidP="00E816C1">
      <w:pPr>
        <w:spacing w:line="240" w:lineRule="auto"/>
        <w:jc w:val="left"/>
        <w:rPr>
          <w:rFonts w:ascii="Arial" w:hAnsi="Arial" w:cs="Arial"/>
          <w:sz w:val="22"/>
        </w:rPr>
      </w:pPr>
    </w:p>
    <w:sectPr w:rsidR="00EF4903" w:rsidRPr="00E81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327"/>
    <w:multiLevelType w:val="hybridMultilevel"/>
    <w:tmpl w:val="44EEC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93624F"/>
    <w:multiLevelType w:val="hybridMultilevel"/>
    <w:tmpl w:val="19BCBB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06268414">
    <w:abstractNumId w:val="0"/>
  </w:num>
  <w:num w:numId="2" w16cid:durableId="66343206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2tzQ0MDS2MDc1szRS0lEKTi0uzszPAykwrgUAxQ5T3ywAAAA="/>
  </w:docVars>
  <w:rsids>
    <w:rsidRoot w:val="007E3ACD"/>
    <w:rsid w:val="00037C8E"/>
    <w:rsid w:val="000B037F"/>
    <w:rsid w:val="000C4587"/>
    <w:rsid w:val="00141FBB"/>
    <w:rsid w:val="00182E5E"/>
    <w:rsid w:val="001B0371"/>
    <w:rsid w:val="001F114F"/>
    <w:rsid w:val="0026766F"/>
    <w:rsid w:val="002D2210"/>
    <w:rsid w:val="002E4E48"/>
    <w:rsid w:val="003867FA"/>
    <w:rsid w:val="00407ED1"/>
    <w:rsid w:val="004401E1"/>
    <w:rsid w:val="00466F33"/>
    <w:rsid w:val="004B7DAF"/>
    <w:rsid w:val="004D7325"/>
    <w:rsid w:val="0050151F"/>
    <w:rsid w:val="005A5C45"/>
    <w:rsid w:val="005B65D6"/>
    <w:rsid w:val="005C2943"/>
    <w:rsid w:val="005E0571"/>
    <w:rsid w:val="005E1BA9"/>
    <w:rsid w:val="00727DBC"/>
    <w:rsid w:val="0077037B"/>
    <w:rsid w:val="0077120C"/>
    <w:rsid w:val="007B221B"/>
    <w:rsid w:val="007E3ACD"/>
    <w:rsid w:val="00826072"/>
    <w:rsid w:val="00851B69"/>
    <w:rsid w:val="00881DE2"/>
    <w:rsid w:val="0089514C"/>
    <w:rsid w:val="008F070F"/>
    <w:rsid w:val="00916158"/>
    <w:rsid w:val="00952A4E"/>
    <w:rsid w:val="009554C6"/>
    <w:rsid w:val="009812AC"/>
    <w:rsid w:val="00983C40"/>
    <w:rsid w:val="009B53C4"/>
    <w:rsid w:val="009B7104"/>
    <w:rsid w:val="009E79ED"/>
    <w:rsid w:val="009F0AD1"/>
    <w:rsid w:val="00A15FF1"/>
    <w:rsid w:val="00A2435D"/>
    <w:rsid w:val="00A54D8B"/>
    <w:rsid w:val="00AE0C39"/>
    <w:rsid w:val="00AE3FD0"/>
    <w:rsid w:val="00BB16FA"/>
    <w:rsid w:val="00C40AE8"/>
    <w:rsid w:val="00C50A2C"/>
    <w:rsid w:val="00C7050B"/>
    <w:rsid w:val="00D07CCE"/>
    <w:rsid w:val="00DE2313"/>
    <w:rsid w:val="00E555E0"/>
    <w:rsid w:val="00E816C1"/>
    <w:rsid w:val="00EC461E"/>
    <w:rsid w:val="00EF4903"/>
    <w:rsid w:val="00F03B93"/>
    <w:rsid w:val="00F04608"/>
    <w:rsid w:val="00F0763C"/>
    <w:rsid w:val="00F52E90"/>
    <w:rsid w:val="00F87500"/>
    <w:rsid w:val="00F93823"/>
    <w:rsid w:val="00FB7ABF"/>
    <w:rsid w:val="00FC3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B8A13"/>
  <w15:chartTrackingRefBased/>
  <w15:docId w15:val="{8616A363-0A96-411D-A738-5DA319E7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FD0"/>
    <w:pPr>
      <w:spacing w:line="360" w:lineRule="auto"/>
      <w:jc w:val="both"/>
    </w:pPr>
    <w:rPr>
      <w:sz w:val="24"/>
    </w:rPr>
  </w:style>
  <w:style w:type="paragraph" w:styleId="Heading1">
    <w:name w:val="heading 1"/>
    <w:basedOn w:val="Normal"/>
    <w:next w:val="Normal"/>
    <w:link w:val="Heading1Char"/>
    <w:uiPriority w:val="9"/>
    <w:qFormat/>
    <w:rsid w:val="009812AC"/>
    <w:pPr>
      <w:keepNext/>
      <w:keepLines/>
      <w:spacing w:before="360" w:after="80"/>
      <w:outlineLvl w:val="0"/>
    </w:pPr>
    <w:rPr>
      <w:rFonts w:asciiTheme="majorHAnsi" w:eastAsiaTheme="majorEastAsia" w:hAnsiTheme="majorHAnsi" w:cstheme="majorBidi"/>
      <w:b/>
      <w:color w:val="000000" w:themeColor="text1"/>
      <w:sz w:val="28"/>
      <w:szCs w:val="40"/>
    </w:rPr>
  </w:style>
  <w:style w:type="paragraph" w:styleId="Heading2">
    <w:name w:val="heading 2"/>
    <w:basedOn w:val="Normal"/>
    <w:next w:val="Normal"/>
    <w:link w:val="Heading2Char"/>
    <w:uiPriority w:val="9"/>
    <w:unhideWhenUsed/>
    <w:qFormat/>
    <w:rsid w:val="009812AC"/>
    <w:pPr>
      <w:keepNext/>
      <w:keepLines/>
      <w:spacing w:before="160" w:after="80"/>
      <w:outlineLvl w:val="1"/>
    </w:pPr>
    <w:rPr>
      <w:rFonts w:asciiTheme="majorHAnsi" w:eastAsiaTheme="majorEastAsia" w:hAnsiTheme="majorHAnsi" w:cstheme="majorBidi"/>
      <w:sz w:val="36"/>
      <w:szCs w:val="32"/>
    </w:rPr>
  </w:style>
  <w:style w:type="paragraph" w:styleId="Heading3">
    <w:name w:val="heading 3"/>
    <w:basedOn w:val="Normal"/>
    <w:next w:val="Normal"/>
    <w:link w:val="Heading3Char"/>
    <w:uiPriority w:val="9"/>
    <w:unhideWhenUsed/>
    <w:qFormat/>
    <w:rsid w:val="007E3ACD"/>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E3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3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2AC"/>
    <w:rPr>
      <w:rFonts w:asciiTheme="majorHAnsi" w:eastAsiaTheme="majorEastAsia" w:hAnsiTheme="majorHAnsi" w:cstheme="majorBidi"/>
      <w:b/>
      <w:color w:val="000000" w:themeColor="text1"/>
      <w:sz w:val="28"/>
      <w:szCs w:val="40"/>
    </w:rPr>
  </w:style>
  <w:style w:type="character" w:customStyle="1" w:styleId="Heading2Char">
    <w:name w:val="Heading 2 Char"/>
    <w:basedOn w:val="DefaultParagraphFont"/>
    <w:link w:val="Heading2"/>
    <w:uiPriority w:val="9"/>
    <w:rsid w:val="009812AC"/>
    <w:rPr>
      <w:rFonts w:asciiTheme="majorHAnsi" w:eastAsiaTheme="majorEastAsia" w:hAnsiTheme="majorHAnsi" w:cstheme="majorBidi"/>
      <w:sz w:val="36"/>
      <w:szCs w:val="32"/>
    </w:rPr>
  </w:style>
  <w:style w:type="character" w:customStyle="1" w:styleId="Heading3Char">
    <w:name w:val="Heading 3 Char"/>
    <w:basedOn w:val="DefaultParagraphFont"/>
    <w:link w:val="Heading3"/>
    <w:uiPriority w:val="9"/>
    <w:rsid w:val="007E3ACD"/>
    <w:rPr>
      <w:rFonts w:eastAsiaTheme="majorEastAsia" w:cstheme="majorBidi"/>
      <w:b/>
      <w:color w:val="000000" w:themeColor="text1"/>
      <w:sz w:val="24"/>
      <w:szCs w:val="28"/>
    </w:rPr>
  </w:style>
  <w:style w:type="character" w:customStyle="1" w:styleId="Heading4Char">
    <w:name w:val="Heading 4 Char"/>
    <w:basedOn w:val="DefaultParagraphFont"/>
    <w:link w:val="Heading4"/>
    <w:uiPriority w:val="9"/>
    <w:semiHidden/>
    <w:rsid w:val="007E3AC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7E3AC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7E3AC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E3AC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E3AC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E3AC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7E3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ACD"/>
    <w:pPr>
      <w:spacing w:before="160"/>
      <w:jc w:val="center"/>
    </w:pPr>
    <w:rPr>
      <w:i/>
      <w:iCs/>
      <w:color w:val="404040" w:themeColor="text1" w:themeTint="BF"/>
    </w:rPr>
  </w:style>
  <w:style w:type="character" w:customStyle="1" w:styleId="QuoteChar">
    <w:name w:val="Quote Char"/>
    <w:basedOn w:val="DefaultParagraphFont"/>
    <w:link w:val="Quote"/>
    <w:uiPriority w:val="29"/>
    <w:rsid w:val="007E3ACD"/>
    <w:rPr>
      <w:i/>
      <w:iCs/>
      <w:color w:val="404040" w:themeColor="text1" w:themeTint="BF"/>
      <w:sz w:val="24"/>
    </w:rPr>
  </w:style>
  <w:style w:type="paragraph" w:styleId="ListParagraph">
    <w:name w:val="List Paragraph"/>
    <w:basedOn w:val="Normal"/>
    <w:uiPriority w:val="34"/>
    <w:qFormat/>
    <w:rsid w:val="007E3ACD"/>
    <w:pPr>
      <w:ind w:left="720"/>
      <w:contextualSpacing/>
    </w:pPr>
  </w:style>
  <w:style w:type="character" w:styleId="IntenseEmphasis">
    <w:name w:val="Intense Emphasis"/>
    <w:basedOn w:val="DefaultParagraphFont"/>
    <w:uiPriority w:val="21"/>
    <w:qFormat/>
    <w:rsid w:val="007E3ACD"/>
    <w:rPr>
      <w:i/>
      <w:iCs/>
      <w:color w:val="2F5496" w:themeColor="accent1" w:themeShade="BF"/>
    </w:rPr>
  </w:style>
  <w:style w:type="paragraph" w:styleId="IntenseQuote">
    <w:name w:val="Intense Quote"/>
    <w:basedOn w:val="Normal"/>
    <w:next w:val="Normal"/>
    <w:link w:val="IntenseQuoteChar"/>
    <w:uiPriority w:val="30"/>
    <w:qFormat/>
    <w:rsid w:val="007E3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ACD"/>
    <w:rPr>
      <w:i/>
      <w:iCs/>
      <w:color w:val="2F5496" w:themeColor="accent1" w:themeShade="BF"/>
      <w:sz w:val="24"/>
    </w:rPr>
  </w:style>
  <w:style w:type="character" w:styleId="IntenseReference">
    <w:name w:val="Intense Reference"/>
    <w:basedOn w:val="DefaultParagraphFont"/>
    <w:uiPriority w:val="32"/>
    <w:qFormat/>
    <w:rsid w:val="007E3ACD"/>
    <w:rPr>
      <w:b/>
      <w:bCs/>
      <w:smallCaps/>
      <w:color w:val="2F5496" w:themeColor="accent1" w:themeShade="BF"/>
      <w:spacing w:val="5"/>
    </w:rPr>
  </w:style>
  <w:style w:type="paragraph" w:customStyle="1" w:styleId="font-claude-response-body">
    <w:name w:val="font-claude-response-body"/>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4D7325"/>
    <w:rPr>
      <w:b/>
      <w:bCs/>
    </w:rPr>
  </w:style>
  <w:style w:type="paragraph" w:customStyle="1" w:styleId="whitespace-normal">
    <w:name w:val="whitespace-normal"/>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B209C1-0D20-4EF3-907B-41EE53C10F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7A8219-4ED1-45AB-B4FD-5DDAA8F09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33B927D-5108-4FD0-A3BD-7395FBA6BC4B}">
  <ds:schemaRefs>
    <ds:schemaRef ds:uri="http://schemas.microsoft.com/sharepoint/v3/contenttype/forms"/>
  </ds:schemaRefs>
</ds:datastoreItem>
</file>

<file path=docMetadata/LabelInfo.xml><?xml version="1.0" encoding="utf-8"?>
<clbl:labelList xmlns:clbl="http://schemas.microsoft.com/office/2020/mipLabelMetadata">
  <clbl:label id="{4321e8ef-cd5a-46d8-9daf-755005b40d39}" enabled="0" method="" siteId="{4321e8ef-cd5a-46d8-9daf-755005b40d39}"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4653</Characters>
  <Application>Microsoft Office Word</Application>
  <DocSecurity>0</DocSecurity>
  <Lines>84</Lines>
  <Paragraphs>47</Paragraphs>
  <ScaleCrop>false</ScaleCrop>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Russell</dc:creator>
  <cp:keywords/>
  <dc:description/>
  <cp:lastModifiedBy>Jo Baker</cp:lastModifiedBy>
  <cp:revision>2</cp:revision>
  <cp:lastPrinted>2025-11-23T13:45:00Z</cp:lastPrinted>
  <dcterms:created xsi:type="dcterms:W3CDTF">2026-07-03T16:53:00Z</dcterms:created>
  <dcterms:modified xsi:type="dcterms:W3CDTF">2026-07-03T16:53:00Z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1668efb8-9d50-458f-912f-213c40079f76</vt:lpwstr>
  </property>
</Properties>
</file>